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6A5" w:rsidRDefault="008666A5">
      <w:r>
        <w:t>Práctica 5</w:t>
      </w:r>
    </w:p>
    <w:p w:rsidR="008666A5" w:rsidRDefault="008666A5"/>
    <w:p w:rsidR="008666A5" w:rsidRDefault="008666A5">
      <w:r>
        <w:t>Ficha para la propuesta de programación</w:t>
      </w:r>
    </w:p>
    <w:p w:rsidR="008666A5" w:rsidRDefault="008666A5"/>
    <w:p w:rsidR="008666A5" w:rsidRDefault="008666A5"/>
    <w:tbl>
      <w:tblPr>
        <w:tblStyle w:val="Tablaconcuadrcula"/>
        <w:tblW w:w="0" w:type="auto"/>
        <w:tblLook w:val="01E0"/>
      </w:tblPr>
      <w:tblGrid>
        <w:gridCol w:w="2088"/>
        <w:gridCol w:w="6556"/>
      </w:tblGrid>
      <w:tr w:rsidR="008666A5">
        <w:trPr>
          <w:trHeight w:val="592"/>
        </w:trPr>
        <w:tc>
          <w:tcPr>
            <w:tcW w:w="8644" w:type="dxa"/>
            <w:gridSpan w:val="2"/>
            <w:vAlign w:val="center"/>
          </w:tcPr>
          <w:p w:rsidR="008666A5" w:rsidRDefault="008666A5" w:rsidP="008666A5">
            <w:pPr>
              <w:jc w:val="center"/>
            </w:pPr>
            <w:r>
              <w:t>Ficha para la propuesta de programación</w:t>
            </w:r>
          </w:p>
        </w:tc>
      </w:tr>
      <w:tr w:rsidR="008666A5">
        <w:tc>
          <w:tcPr>
            <w:tcW w:w="2088" w:type="dxa"/>
          </w:tcPr>
          <w:p w:rsidR="008666A5" w:rsidRDefault="008666A5">
            <w:r>
              <w:t>Título de la propuesta</w:t>
            </w:r>
          </w:p>
        </w:tc>
        <w:tc>
          <w:tcPr>
            <w:tcW w:w="6556" w:type="dxa"/>
            <w:vAlign w:val="center"/>
          </w:tcPr>
          <w:p w:rsidR="008666A5" w:rsidRDefault="00061586" w:rsidP="008666A5">
            <w:r>
              <w:t>Agenda</w:t>
            </w:r>
            <w:r w:rsidR="008666A5">
              <w:t xml:space="preserve"> artística</w:t>
            </w:r>
            <w:r w:rsidR="003601A3">
              <w:t xml:space="preserve"> – Artistic Journal</w:t>
            </w:r>
          </w:p>
        </w:tc>
      </w:tr>
      <w:tr w:rsidR="008666A5">
        <w:tc>
          <w:tcPr>
            <w:tcW w:w="2088" w:type="dxa"/>
          </w:tcPr>
          <w:p w:rsidR="008666A5" w:rsidRDefault="008666A5">
            <w:r>
              <w:t>Autor/a</w:t>
            </w:r>
          </w:p>
        </w:tc>
        <w:tc>
          <w:tcPr>
            <w:tcW w:w="6556" w:type="dxa"/>
            <w:vAlign w:val="center"/>
          </w:tcPr>
          <w:p w:rsidR="00525870" w:rsidRDefault="008666A5" w:rsidP="008666A5">
            <w:r>
              <w:t>Alumnos de 3º de Ed. Primaria y profesora de la asignatura</w:t>
            </w:r>
            <w:r w:rsidR="00533CCA">
              <w:t xml:space="preserve"> </w:t>
            </w:r>
          </w:p>
          <w:p w:rsidR="008666A5" w:rsidRDefault="00533CCA" w:rsidP="008666A5">
            <w:r>
              <w:t>Mª Gloria Álvarez Lozano</w:t>
            </w:r>
            <w:r w:rsidR="008666A5">
              <w:t>.</w:t>
            </w:r>
          </w:p>
        </w:tc>
      </w:tr>
      <w:tr w:rsidR="008666A5">
        <w:tc>
          <w:tcPr>
            <w:tcW w:w="2088" w:type="dxa"/>
          </w:tcPr>
          <w:p w:rsidR="008666A5" w:rsidRDefault="008666A5">
            <w:r>
              <w:t>Etapa/Curso</w:t>
            </w:r>
          </w:p>
        </w:tc>
        <w:tc>
          <w:tcPr>
            <w:tcW w:w="6556" w:type="dxa"/>
            <w:vAlign w:val="center"/>
          </w:tcPr>
          <w:p w:rsidR="008666A5" w:rsidRDefault="008666A5" w:rsidP="008666A5">
            <w:r>
              <w:t>2º Ciclo de Ed. Primaria, 3</w:t>
            </w:r>
            <w:r w:rsidRPr="008666A5">
              <w:rPr>
                <w:vertAlign w:val="superscript"/>
              </w:rPr>
              <w:t>er</w:t>
            </w:r>
            <w:r>
              <w:t xml:space="preserve"> nivel.</w:t>
            </w:r>
          </w:p>
        </w:tc>
      </w:tr>
      <w:tr w:rsidR="008666A5">
        <w:tc>
          <w:tcPr>
            <w:tcW w:w="2088" w:type="dxa"/>
          </w:tcPr>
          <w:p w:rsidR="008666A5" w:rsidRDefault="008666A5">
            <w:r>
              <w:t>Área</w:t>
            </w:r>
          </w:p>
        </w:tc>
        <w:tc>
          <w:tcPr>
            <w:tcW w:w="6556" w:type="dxa"/>
            <w:vAlign w:val="center"/>
          </w:tcPr>
          <w:p w:rsidR="008666A5" w:rsidRDefault="008666A5" w:rsidP="008666A5">
            <w:r>
              <w:t>Arts and Crafts: Educación artística: Plástica</w:t>
            </w:r>
          </w:p>
        </w:tc>
      </w:tr>
      <w:tr w:rsidR="008666A5">
        <w:tc>
          <w:tcPr>
            <w:tcW w:w="2088" w:type="dxa"/>
          </w:tcPr>
          <w:p w:rsidR="008666A5" w:rsidRDefault="008666A5">
            <w:r>
              <w:t>Destrezas</w:t>
            </w:r>
          </w:p>
        </w:tc>
        <w:tc>
          <w:tcPr>
            <w:tcW w:w="6556" w:type="dxa"/>
            <w:vAlign w:val="center"/>
          </w:tcPr>
          <w:p w:rsidR="008666A5" w:rsidRDefault="008666A5" w:rsidP="008666A5">
            <w:pPr>
              <w:numPr>
                <w:ilvl w:val="0"/>
                <w:numId w:val="1"/>
              </w:numPr>
            </w:pPr>
            <w:r>
              <w:t>Manejo de los diferentes materiales y técnicas.</w:t>
            </w:r>
          </w:p>
          <w:p w:rsidR="008666A5" w:rsidRDefault="008666A5" w:rsidP="008666A5">
            <w:pPr>
              <w:numPr>
                <w:ilvl w:val="0"/>
                <w:numId w:val="1"/>
              </w:numPr>
            </w:pPr>
            <w:r>
              <w:t>Uso adecuado del vocabulario específico de esta área en inglés.</w:t>
            </w:r>
          </w:p>
          <w:p w:rsidR="008666A5" w:rsidRDefault="008666A5" w:rsidP="008666A5">
            <w:pPr>
              <w:numPr>
                <w:ilvl w:val="0"/>
                <w:numId w:val="1"/>
              </w:numPr>
            </w:pPr>
            <w:r>
              <w:t>Descripción ordenada del proceso de la actividad.</w:t>
            </w:r>
          </w:p>
          <w:p w:rsidR="008666A5" w:rsidRDefault="008666A5" w:rsidP="008666A5">
            <w:pPr>
              <w:numPr>
                <w:ilvl w:val="0"/>
                <w:numId w:val="1"/>
              </w:numPr>
            </w:pPr>
            <w:r>
              <w:t>Capacidad de observación y análisis de una obra artística.</w:t>
            </w:r>
          </w:p>
        </w:tc>
      </w:tr>
      <w:tr w:rsidR="008666A5">
        <w:tc>
          <w:tcPr>
            <w:tcW w:w="2088" w:type="dxa"/>
          </w:tcPr>
          <w:p w:rsidR="008666A5" w:rsidRDefault="008666A5">
            <w:r>
              <w:t>Tiempo de realización</w:t>
            </w:r>
          </w:p>
        </w:tc>
        <w:tc>
          <w:tcPr>
            <w:tcW w:w="6556" w:type="dxa"/>
            <w:vAlign w:val="center"/>
          </w:tcPr>
          <w:p w:rsidR="008666A5" w:rsidRDefault="00533CCA" w:rsidP="008666A5">
            <w:r>
              <w:t xml:space="preserve">A lo largo del </w:t>
            </w:r>
            <w:r w:rsidR="003331FB">
              <w:t>segundo</w:t>
            </w:r>
            <w:r>
              <w:t xml:space="preserve"> trimestre.</w:t>
            </w:r>
          </w:p>
        </w:tc>
      </w:tr>
      <w:tr w:rsidR="008666A5">
        <w:tc>
          <w:tcPr>
            <w:tcW w:w="2088" w:type="dxa"/>
          </w:tcPr>
          <w:p w:rsidR="008666A5" w:rsidRDefault="008666A5">
            <w:r>
              <w:t>Contenidos</w:t>
            </w:r>
          </w:p>
        </w:tc>
        <w:tc>
          <w:tcPr>
            <w:tcW w:w="6556" w:type="dxa"/>
            <w:vAlign w:val="center"/>
          </w:tcPr>
          <w:p w:rsidR="003601A3" w:rsidRPr="00BA74A5" w:rsidRDefault="003601A3" w:rsidP="00704AE5">
            <w:pPr>
              <w:ind w:right="-136"/>
              <w:rPr>
                <w:lang w:val="es-ES"/>
              </w:rPr>
            </w:pPr>
            <w:r w:rsidRPr="00BA74A5">
              <w:rPr>
                <w:lang w:val="es-ES"/>
              </w:rPr>
              <w:t>Vocabulario específico del area de ingles:</w:t>
            </w:r>
          </w:p>
          <w:p w:rsidR="00704AE5" w:rsidRPr="00704AE5" w:rsidRDefault="00704AE5" w:rsidP="00704AE5">
            <w:pPr>
              <w:ind w:right="-136"/>
              <w:rPr>
                <w:sz w:val="22"/>
                <w:szCs w:val="22"/>
                <w:lang w:val="en-GB"/>
              </w:rPr>
            </w:pPr>
            <w:r w:rsidRPr="00704AE5">
              <w:rPr>
                <w:sz w:val="22"/>
                <w:szCs w:val="22"/>
                <w:lang w:val="en-GB"/>
              </w:rPr>
              <w:t>Corrugated cardboard</w:t>
            </w:r>
            <w:r w:rsidRPr="00704AE5">
              <w:rPr>
                <w:sz w:val="22"/>
                <w:szCs w:val="22"/>
                <w:lang w:val="en-GB"/>
              </w:rPr>
              <w:tab/>
              <w:t>Wax crayons</w:t>
            </w:r>
            <w:r w:rsidRPr="00704AE5">
              <w:rPr>
                <w:sz w:val="22"/>
                <w:szCs w:val="22"/>
                <w:lang w:val="en-GB"/>
              </w:rPr>
              <w:tab/>
              <w:t xml:space="preserve">             Cellophane paper</w:t>
            </w:r>
          </w:p>
          <w:p w:rsidR="00704AE5" w:rsidRPr="00BA74A5" w:rsidRDefault="00704AE5" w:rsidP="00704AE5">
            <w:pPr>
              <w:ind w:right="-136"/>
              <w:rPr>
                <w:sz w:val="22"/>
                <w:szCs w:val="22"/>
                <w:lang w:val="en-US"/>
              </w:rPr>
            </w:pPr>
            <w:r w:rsidRPr="00BA74A5">
              <w:rPr>
                <w:sz w:val="22"/>
                <w:szCs w:val="22"/>
                <w:lang w:val="en-US"/>
              </w:rPr>
              <w:t>Landscape</w:t>
            </w:r>
            <w:r w:rsidRPr="00BA74A5">
              <w:rPr>
                <w:sz w:val="22"/>
                <w:szCs w:val="22"/>
                <w:lang w:val="en-US"/>
              </w:rPr>
              <w:tab/>
            </w:r>
            <w:r w:rsidRPr="00BA74A5">
              <w:rPr>
                <w:sz w:val="22"/>
                <w:szCs w:val="22"/>
                <w:lang w:val="en-US"/>
              </w:rPr>
              <w:tab/>
              <w:t>Toothpicks</w:t>
            </w:r>
            <w:r w:rsidRPr="00BA74A5">
              <w:rPr>
                <w:sz w:val="22"/>
                <w:szCs w:val="22"/>
                <w:lang w:val="en-US"/>
              </w:rPr>
              <w:tab/>
              <w:t xml:space="preserve">             Cardboard</w:t>
            </w:r>
          </w:p>
          <w:p w:rsidR="00704AE5" w:rsidRPr="00BA74A5" w:rsidRDefault="00704AE5" w:rsidP="00704AE5">
            <w:pPr>
              <w:ind w:right="-136"/>
              <w:rPr>
                <w:sz w:val="22"/>
                <w:szCs w:val="22"/>
                <w:lang w:val="en-US"/>
              </w:rPr>
            </w:pPr>
            <w:r w:rsidRPr="00BA74A5">
              <w:rPr>
                <w:sz w:val="22"/>
                <w:szCs w:val="22"/>
                <w:lang w:val="en-US"/>
              </w:rPr>
              <w:t xml:space="preserve">Cotton </w:t>
            </w:r>
            <w:r w:rsidRPr="00BA74A5">
              <w:rPr>
                <w:sz w:val="22"/>
                <w:szCs w:val="22"/>
                <w:lang w:val="en-US"/>
              </w:rPr>
              <w:tab/>
            </w:r>
            <w:r w:rsidRPr="00BA74A5">
              <w:rPr>
                <w:sz w:val="22"/>
                <w:szCs w:val="22"/>
                <w:lang w:val="en-US"/>
              </w:rPr>
              <w:tab/>
            </w:r>
            <w:r w:rsidRPr="00BA74A5">
              <w:rPr>
                <w:sz w:val="22"/>
                <w:szCs w:val="22"/>
                <w:lang w:val="en-US"/>
              </w:rPr>
              <w:tab/>
              <w:t>Wool</w:t>
            </w:r>
            <w:r w:rsidRPr="00BA74A5">
              <w:rPr>
                <w:sz w:val="22"/>
                <w:szCs w:val="22"/>
                <w:lang w:val="en-US"/>
              </w:rPr>
              <w:tab/>
            </w:r>
            <w:r w:rsidRPr="00BA74A5">
              <w:rPr>
                <w:sz w:val="22"/>
                <w:szCs w:val="22"/>
                <w:lang w:val="en-US"/>
              </w:rPr>
              <w:tab/>
              <w:t xml:space="preserve">             Magazines</w:t>
            </w:r>
          </w:p>
          <w:p w:rsidR="00704AE5" w:rsidRPr="00BA74A5" w:rsidRDefault="00704AE5" w:rsidP="00704AE5">
            <w:pPr>
              <w:ind w:right="-136"/>
              <w:rPr>
                <w:sz w:val="22"/>
                <w:szCs w:val="22"/>
                <w:lang w:val="en-US"/>
              </w:rPr>
            </w:pPr>
            <w:r w:rsidRPr="00BA74A5">
              <w:rPr>
                <w:sz w:val="22"/>
                <w:szCs w:val="22"/>
                <w:lang w:val="en-US"/>
              </w:rPr>
              <w:t>Paper clips</w:t>
            </w:r>
            <w:r w:rsidRPr="00BA74A5">
              <w:rPr>
                <w:sz w:val="22"/>
                <w:szCs w:val="22"/>
                <w:lang w:val="en-US"/>
              </w:rPr>
              <w:tab/>
            </w:r>
            <w:r w:rsidRPr="00BA74A5">
              <w:rPr>
                <w:sz w:val="22"/>
                <w:szCs w:val="22"/>
                <w:lang w:val="en-US"/>
              </w:rPr>
              <w:tab/>
              <w:t>Stencils</w:t>
            </w:r>
            <w:r w:rsidRPr="00BA74A5">
              <w:rPr>
                <w:sz w:val="22"/>
                <w:szCs w:val="22"/>
                <w:lang w:val="en-US"/>
              </w:rPr>
              <w:tab/>
            </w:r>
            <w:r w:rsidRPr="00BA74A5">
              <w:rPr>
                <w:sz w:val="22"/>
                <w:szCs w:val="22"/>
                <w:lang w:val="en-US"/>
              </w:rPr>
              <w:tab/>
              <w:t xml:space="preserve">             Shape</w:t>
            </w:r>
          </w:p>
          <w:p w:rsidR="00704AE5" w:rsidRPr="00BA74A5" w:rsidRDefault="00704AE5" w:rsidP="00704AE5">
            <w:pPr>
              <w:ind w:right="-136"/>
              <w:rPr>
                <w:sz w:val="22"/>
                <w:szCs w:val="22"/>
                <w:lang w:val="en-US"/>
              </w:rPr>
            </w:pPr>
            <w:r w:rsidRPr="00BA74A5">
              <w:rPr>
                <w:sz w:val="22"/>
                <w:szCs w:val="22"/>
                <w:lang w:val="en-US"/>
              </w:rPr>
              <w:t>Crayons</w:t>
            </w:r>
            <w:r w:rsidRPr="00BA74A5">
              <w:rPr>
                <w:sz w:val="22"/>
                <w:szCs w:val="22"/>
                <w:lang w:val="en-US"/>
              </w:rPr>
              <w:tab/>
            </w:r>
            <w:r w:rsidRPr="00BA74A5">
              <w:rPr>
                <w:sz w:val="22"/>
                <w:szCs w:val="22"/>
                <w:lang w:val="en-US"/>
              </w:rPr>
              <w:tab/>
              <w:t>Geometrical</w:t>
            </w:r>
            <w:r w:rsidRPr="00BA74A5">
              <w:rPr>
                <w:sz w:val="22"/>
                <w:szCs w:val="22"/>
                <w:lang w:val="en-US"/>
              </w:rPr>
              <w:tab/>
            </w:r>
            <w:r w:rsidRPr="00BA74A5">
              <w:rPr>
                <w:sz w:val="22"/>
                <w:szCs w:val="22"/>
                <w:lang w:val="en-US"/>
              </w:rPr>
              <w:tab/>
              <w:t>Shapes</w:t>
            </w:r>
          </w:p>
          <w:p w:rsidR="00704AE5" w:rsidRPr="00BA74A5" w:rsidRDefault="00704AE5" w:rsidP="00704AE5">
            <w:pPr>
              <w:ind w:right="-136"/>
              <w:rPr>
                <w:sz w:val="22"/>
                <w:szCs w:val="22"/>
                <w:lang w:val="en-US"/>
              </w:rPr>
            </w:pPr>
            <w:r w:rsidRPr="00BA74A5">
              <w:rPr>
                <w:sz w:val="22"/>
                <w:szCs w:val="22"/>
                <w:lang w:val="en-US"/>
              </w:rPr>
              <w:t>Background</w:t>
            </w:r>
            <w:r w:rsidRPr="00BA74A5">
              <w:rPr>
                <w:sz w:val="22"/>
                <w:szCs w:val="22"/>
                <w:lang w:val="en-US"/>
              </w:rPr>
              <w:tab/>
            </w:r>
            <w:r w:rsidRPr="00BA74A5">
              <w:rPr>
                <w:sz w:val="22"/>
                <w:szCs w:val="22"/>
                <w:lang w:val="en-US"/>
              </w:rPr>
              <w:tab/>
              <w:t>Foreground</w:t>
            </w:r>
            <w:r w:rsidRPr="00BA74A5">
              <w:rPr>
                <w:sz w:val="22"/>
                <w:szCs w:val="22"/>
                <w:lang w:val="en-US"/>
              </w:rPr>
              <w:tab/>
            </w:r>
            <w:r w:rsidRPr="00BA74A5">
              <w:rPr>
                <w:sz w:val="22"/>
                <w:szCs w:val="22"/>
                <w:lang w:val="en-US"/>
              </w:rPr>
              <w:tab/>
              <w:t>Rubbing</w:t>
            </w:r>
          </w:p>
          <w:p w:rsidR="00704AE5" w:rsidRPr="00BA74A5" w:rsidRDefault="00704AE5" w:rsidP="00704AE5">
            <w:pPr>
              <w:ind w:right="-136"/>
              <w:rPr>
                <w:sz w:val="22"/>
                <w:szCs w:val="22"/>
                <w:lang w:val="en-US"/>
              </w:rPr>
            </w:pPr>
            <w:r w:rsidRPr="00BA74A5">
              <w:rPr>
                <w:sz w:val="22"/>
                <w:szCs w:val="22"/>
                <w:lang w:val="en-US"/>
              </w:rPr>
              <w:t>Drawing</w:t>
            </w:r>
            <w:r w:rsidRPr="00BA74A5">
              <w:rPr>
                <w:sz w:val="22"/>
                <w:szCs w:val="22"/>
                <w:lang w:val="en-US"/>
              </w:rPr>
              <w:tab/>
            </w:r>
            <w:r w:rsidRPr="00BA74A5">
              <w:rPr>
                <w:sz w:val="22"/>
                <w:szCs w:val="22"/>
                <w:lang w:val="en-US"/>
              </w:rPr>
              <w:tab/>
              <w:t>Painting</w:t>
            </w:r>
            <w:r w:rsidRPr="00BA74A5">
              <w:rPr>
                <w:sz w:val="22"/>
                <w:szCs w:val="22"/>
                <w:lang w:val="en-US"/>
              </w:rPr>
              <w:tab/>
            </w:r>
            <w:r w:rsidRPr="00BA74A5">
              <w:rPr>
                <w:sz w:val="22"/>
                <w:szCs w:val="22"/>
                <w:lang w:val="en-US"/>
              </w:rPr>
              <w:tab/>
              <w:t>Reflection</w:t>
            </w:r>
          </w:p>
          <w:p w:rsidR="00704AE5" w:rsidRPr="00BA74A5" w:rsidRDefault="00704AE5" w:rsidP="00704AE5">
            <w:pPr>
              <w:ind w:right="-136"/>
              <w:rPr>
                <w:sz w:val="22"/>
                <w:szCs w:val="22"/>
                <w:lang w:val="en-US"/>
              </w:rPr>
            </w:pPr>
            <w:r w:rsidRPr="00BA74A5">
              <w:rPr>
                <w:sz w:val="22"/>
                <w:szCs w:val="22"/>
                <w:lang w:val="en-US"/>
              </w:rPr>
              <w:t>Cylinder</w:t>
            </w:r>
            <w:r w:rsidRPr="00BA74A5">
              <w:rPr>
                <w:sz w:val="22"/>
                <w:szCs w:val="22"/>
                <w:lang w:val="en-US"/>
              </w:rPr>
              <w:tab/>
            </w:r>
            <w:r w:rsidRPr="00BA74A5">
              <w:rPr>
                <w:sz w:val="22"/>
                <w:szCs w:val="22"/>
                <w:lang w:val="en-US"/>
              </w:rPr>
              <w:tab/>
              <w:t>Scene</w:t>
            </w:r>
            <w:r w:rsidRPr="00BA74A5">
              <w:rPr>
                <w:sz w:val="22"/>
                <w:szCs w:val="22"/>
                <w:lang w:val="en-US"/>
              </w:rPr>
              <w:tab/>
            </w:r>
            <w:r w:rsidRPr="00BA74A5">
              <w:rPr>
                <w:sz w:val="22"/>
                <w:szCs w:val="22"/>
                <w:lang w:val="en-US"/>
              </w:rPr>
              <w:tab/>
            </w:r>
            <w:r w:rsidRPr="00BA74A5">
              <w:rPr>
                <w:sz w:val="22"/>
                <w:szCs w:val="22"/>
                <w:lang w:val="en-US"/>
              </w:rPr>
              <w:tab/>
              <w:t>Carácter</w:t>
            </w:r>
          </w:p>
          <w:p w:rsidR="00704AE5" w:rsidRPr="00BA74A5" w:rsidRDefault="00704AE5" w:rsidP="00704AE5">
            <w:pPr>
              <w:ind w:right="-136"/>
              <w:rPr>
                <w:sz w:val="22"/>
                <w:szCs w:val="22"/>
                <w:lang w:val="en-US"/>
              </w:rPr>
            </w:pPr>
            <w:r w:rsidRPr="00BA74A5">
              <w:rPr>
                <w:sz w:val="22"/>
                <w:szCs w:val="22"/>
                <w:lang w:val="en-US"/>
              </w:rPr>
              <w:t>Puppet</w:t>
            </w:r>
            <w:r w:rsidRPr="00BA74A5">
              <w:rPr>
                <w:sz w:val="22"/>
                <w:szCs w:val="22"/>
                <w:lang w:val="en-US"/>
              </w:rPr>
              <w:tab/>
            </w:r>
            <w:r w:rsidRPr="00BA74A5">
              <w:rPr>
                <w:sz w:val="22"/>
                <w:szCs w:val="22"/>
                <w:lang w:val="en-US"/>
              </w:rPr>
              <w:tab/>
            </w:r>
            <w:r w:rsidRPr="00BA74A5">
              <w:rPr>
                <w:sz w:val="22"/>
                <w:szCs w:val="22"/>
                <w:lang w:val="en-US"/>
              </w:rPr>
              <w:tab/>
              <w:t>Dots</w:t>
            </w:r>
            <w:r w:rsidRPr="00BA74A5">
              <w:rPr>
                <w:sz w:val="22"/>
                <w:szCs w:val="22"/>
                <w:lang w:val="en-US"/>
              </w:rPr>
              <w:tab/>
            </w:r>
            <w:r w:rsidRPr="00BA74A5">
              <w:rPr>
                <w:sz w:val="22"/>
                <w:szCs w:val="22"/>
                <w:lang w:val="en-US"/>
              </w:rPr>
              <w:tab/>
            </w:r>
            <w:r w:rsidRPr="00BA74A5">
              <w:rPr>
                <w:sz w:val="22"/>
                <w:szCs w:val="22"/>
                <w:lang w:val="en-US"/>
              </w:rPr>
              <w:tab/>
              <w:t>Lines</w:t>
            </w:r>
          </w:p>
          <w:p w:rsidR="00704AE5" w:rsidRPr="00BA74A5" w:rsidRDefault="00704AE5" w:rsidP="00704AE5">
            <w:pPr>
              <w:ind w:right="-136"/>
              <w:rPr>
                <w:sz w:val="22"/>
                <w:szCs w:val="22"/>
                <w:lang w:val="en-US"/>
              </w:rPr>
            </w:pPr>
            <w:r w:rsidRPr="00BA74A5">
              <w:rPr>
                <w:sz w:val="22"/>
                <w:szCs w:val="22"/>
                <w:lang w:val="en-US"/>
              </w:rPr>
              <w:t>Circles</w:t>
            </w:r>
            <w:r w:rsidRPr="00BA74A5">
              <w:rPr>
                <w:sz w:val="22"/>
                <w:szCs w:val="22"/>
                <w:lang w:val="en-US"/>
              </w:rPr>
              <w:tab/>
            </w:r>
            <w:r w:rsidRPr="00BA74A5">
              <w:rPr>
                <w:sz w:val="22"/>
                <w:szCs w:val="22"/>
                <w:lang w:val="en-US"/>
              </w:rPr>
              <w:tab/>
            </w:r>
            <w:r w:rsidRPr="00BA74A5">
              <w:rPr>
                <w:sz w:val="22"/>
                <w:szCs w:val="22"/>
                <w:lang w:val="en-US"/>
              </w:rPr>
              <w:tab/>
              <w:t>Wire</w:t>
            </w:r>
            <w:r w:rsidRPr="00BA74A5">
              <w:rPr>
                <w:sz w:val="22"/>
                <w:szCs w:val="22"/>
                <w:lang w:val="en-US"/>
              </w:rPr>
              <w:tab/>
            </w:r>
            <w:r w:rsidRPr="00BA74A5">
              <w:rPr>
                <w:sz w:val="22"/>
                <w:szCs w:val="22"/>
                <w:lang w:val="en-US"/>
              </w:rPr>
              <w:tab/>
            </w:r>
            <w:r w:rsidRPr="00BA74A5">
              <w:rPr>
                <w:sz w:val="22"/>
                <w:szCs w:val="22"/>
                <w:lang w:val="en-US"/>
              </w:rPr>
              <w:tab/>
              <w:t>Mobile</w:t>
            </w:r>
          </w:p>
          <w:p w:rsidR="00704AE5" w:rsidRPr="00704AE5" w:rsidRDefault="00704AE5" w:rsidP="00704AE5">
            <w:pPr>
              <w:ind w:right="-136"/>
              <w:rPr>
                <w:sz w:val="22"/>
                <w:szCs w:val="22"/>
                <w:lang w:val="en-GB"/>
              </w:rPr>
            </w:pPr>
            <w:r w:rsidRPr="00704AE5">
              <w:rPr>
                <w:sz w:val="22"/>
                <w:szCs w:val="22"/>
                <w:lang w:val="en-GB"/>
              </w:rPr>
              <w:t>Background colours</w:t>
            </w:r>
            <w:r w:rsidRPr="00704AE5">
              <w:rPr>
                <w:sz w:val="22"/>
                <w:szCs w:val="22"/>
                <w:lang w:val="en-GB"/>
              </w:rPr>
              <w:tab/>
              <w:t>Light colours</w:t>
            </w:r>
            <w:r w:rsidRPr="00704AE5">
              <w:rPr>
                <w:sz w:val="22"/>
                <w:szCs w:val="22"/>
                <w:lang w:val="en-GB"/>
              </w:rPr>
              <w:tab/>
            </w:r>
            <w:r w:rsidRPr="00704AE5">
              <w:rPr>
                <w:sz w:val="22"/>
                <w:szCs w:val="22"/>
                <w:lang w:val="en-GB"/>
              </w:rPr>
              <w:tab/>
              <w:t>Tissue paper</w:t>
            </w:r>
          </w:p>
          <w:p w:rsidR="00704AE5" w:rsidRPr="00BA74A5" w:rsidRDefault="00704AE5" w:rsidP="00704AE5">
            <w:pPr>
              <w:ind w:right="-136"/>
              <w:rPr>
                <w:sz w:val="22"/>
                <w:szCs w:val="22"/>
                <w:lang w:val="en-US"/>
              </w:rPr>
            </w:pPr>
            <w:r w:rsidRPr="00BA74A5">
              <w:rPr>
                <w:sz w:val="22"/>
                <w:szCs w:val="22"/>
                <w:lang w:val="en-US"/>
              </w:rPr>
              <w:t>Figure</w:t>
            </w:r>
            <w:r w:rsidRPr="00BA74A5">
              <w:rPr>
                <w:sz w:val="22"/>
                <w:szCs w:val="22"/>
                <w:lang w:val="en-US"/>
              </w:rPr>
              <w:tab/>
            </w:r>
            <w:r w:rsidRPr="00BA74A5">
              <w:rPr>
                <w:sz w:val="22"/>
                <w:szCs w:val="22"/>
                <w:lang w:val="en-US"/>
              </w:rPr>
              <w:tab/>
            </w:r>
            <w:r w:rsidRPr="00BA74A5">
              <w:rPr>
                <w:sz w:val="22"/>
                <w:szCs w:val="22"/>
                <w:lang w:val="en-US"/>
              </w:rPr>
              <w:tab/>
              <w:t>Swirling pattern</w:t>
            </w:r>
            <w:r w:rsidRPr="00BA74A5">
              <w:rPr>
                <w:sz w:val="22"/>
                <w:szCs w:val="22"/>
                <w:lang w:val="en-US"/>
              </w:rPr>
              <w:tab/>
              <w:t>Border</w:t>
            </w:r>
          </w:p>
          <w:p w:rsidR="00704AE5" w:rsidRPr="00BA74A5" w:rsidRDefault="00704AE5" w:rsidP="00704AE5">
            <w:pPr>
              <w:ind w:right="-136"/>
              <w:rPr>
                <w:sz w:val="22"/>
                <w:szCs w:val="22"/>
                <w:lang w:val="en-US"/>
              </w:rPr>
            </w:pPr>
            <w:r w:rsidRPr="00BA74A5">
              <w:rPr>
                <w:sz w:val="22"/>
                <w:szCs w:val="22"/>
                <w:lang w:val="en-US"/>
              </w:rPr>
              <w:t>Image</w:t>
            </w:r>
            <w:r w:rsidRPr="00BA74A5">
              <w:rPr>
                <w:sz w:val="22"/>
                <w:szCs w:val="22"/>
                <w:lang w:val="en-US"/>
              </w:rPr>
              <w:tab/>
            </w:r>
            <w:r w:rsidRPr="00BA74A5">
              <w:rPr>
                <w:sz w:val="22"/>
                <w:szCs w:val="22"/>
                <w:lang w:val="en-US"/>
              </w:rPr>
              <w:tab/>
            </w:r>
            <w:r w:rsidRPr="00BA74A5">
              <w:rPr>
                <w:sz w:val="22"/>
                <w:szCs w:val="22"/>
                <w:lang w:val="en-US"/>
              </w:rPr>
              <w:tab/>
              <w:t>Surface</w:t>
            </w:r>
            <w:r w:rsidRPr="00BA74A5">
              <w:rPr>
                <w:sz w:val="22"/>
                <w:szCs w:val="22"/>
                <w:lang w:val="en-US"/>
              </w:rPr>
              <w:tab/>
            </w:r>
            <w:r w:rsidRPr="00BA74A5">
              <w:rPr>
                <w:sz w:val="22"/>
                <w:szCs w:val="22"/>
                <w:lang w:val="en-US"/>
              </w:rPr>
              <w:tab/>
            </w:r>
            <w:r w:rsidRPr="00BA74A5">
              <w:rPr>
                <w:sz w:val="22"/>
                <w:szCs w:val="22"/>
                <w:lang w:val="en-US"/>
              </w:rPr>
              <w:tab/>
              <w:t>Intense</w:t>
            </w:r>
          </w:p>
          <w:p w:rsidR="00704AE5" w:rsidRPr="00BA74A5" w:rsidRDefault="00704AE5" w:rsidP="00704AE5">
            <w:pPr>
              <w:ind w:right="-136"/>
              <w:rPr>
                <w:sz w:val="22"/>
                <w:szCs w:val="22"/>
                <w:lang w:val="en-US"/>
              </w:rPr>
            </w:pPr>
            <w:r w:rsidRPr="00BA74A5">
              <w:rPr>
                <w:sz w:val="22"/>
                <w:szCs w:val="22"/>
                <w:lang w:val="en-US"/>
              </w:rPr>
              <w:t>Folded</w:t>
            </w:r>
            <w:r w:rsidRPr="00BA74A5">
              <w:rPr>
                <w:sz w:val="22"/>
                <w:szCs w:val="22"/>
                <w:lang w:val="en-US"/>
              </w:rPr>
              <w:tab/>
            </w:r>
            <w:r w:rsidRPr="00BA74A5">
              <w:rPr>
                <w:sz w:val="22"/>
                <w:szCs w:val="22"/>
                <w:lang w:val="en-US"/>
              </w:rPr>
              <w:tab/>
            </w:r>
            <w:r w:rsidRPr="00BA74A5">
              <w:rPr>
                <w:sz w:val="22"/>
                <w:szCs w:val="22"/>
                <w:lang w:val="en-US"/>
              </w:rPr>
              <w:tab/>
              <w:t>Horizontal</w:t>
            </w:r>
            <w:r w:rsidRPr="00BA74A5">
              <w:rPr>
                <w:sz w:val="22"/>
                <w:szCs w:val="22"/>
                <w:lang w:val="en-US"/>
              </w:rPr>
              <w:tab/>
            </w:r>
            <w:r w:rsidRPr="00BA74A5">
              <w:rPr>
                <w:sz w:val="22"/>
                <w:szCs w:val="22"/>
                <w:lang w:val="en-US"/>
              </w:rPr>
              <w:tab/>
              <w:t>Vertical</w:t>
            </w:r>
          </w:p>
          <w:p w:rsidR="00704AE5" w:rsidRPr="00BA74A5" w:rsidRDefault="00704AE5" w:rsidP="00704AE5">
            <w:pPr>
              <w:ind w:right="-136"/>
              <w:rPr>
                <w:sz w:val="22"/>
                <w:szCs w:val="22"/>
                <w:lang w:val="en-US"/>
              </w:rPr>
            </w:pPr>
            <w:r w:rsidRPr="00BA74A5">
              <w:rPr>
                <w:sz w:val="22"/>
                <w:szCs w:val="22"/>
                <w:lang w:val="en-US"/>
              </w:rPr>
              <w:t>Composition</w:t>
            </w:r>
            <w:r w:rsidRPr="00BA74A5">
              <w:rPr>
                <w:sz w:val="22"/>
                <w:szCs w:val="22"/>
                <w:lang w:val="en-US"/>
              </w:rPr>
              <w:tab/>
            </w:r>
            <w:r w:rsidRPr="00BA74A5">
              <w:rPr>
                <w:sz w:val="22"/>
                <w:szCs w:val="22"/>
                <w:lang w:val="en-US"/>
              </w:rPr>
              <w:tab/>
              <w:t>Outline</w:t>
            </w:r>
            <w:r w:rsidRPr="00BA74A5">
              <w:rPr>
                <w:sz w:val="22"/>
                <w:szCs w:val="22"/>
                <w:lang w:val="en-US"/>
              </w:rPr>
              <w:tab/>
            </w:r>
            <w:r w:rsidRPr="00BA74A5">
              <w:rPr>
                <w:sz w:val="22"/>
                <w:szCs w:val="22"/>
                <w:lang w:val="en-US"/>
              </w:rPr>
              <w:tab/>
            </w:r>
            <w:r w:rsidRPr="00BA74A5">
              <w:rPr>
                <w:sz w:val="22"/>
                <w:szCs w:val="22"/>
                <w:lang w:val="en-US"/>
              </w:rPr>
              <w:tab/>
              <w:t>Movement</w:t>
            </w:r>
          </w:p>
          <w:p w:rsidR="00704AE5" w:rsidRPr="00BA74A5" w:rsidRDefault="00704AE5" w:rsidP="00704AE5">
            <w:pPr>
              <w:ind w:right="-136"/>
              <w:rPr>
                <w:sz w:val="22"/>
                <w:szCs w:val="22"/>
                <w:lang w:val="en-US"/>
              </w:rPr>
            </w:pPr>
            <w:r w:rsidRPr="00BA74A5">
              <w:rPr>
                <w:sz w:val="22"/>
                <w:szCs w:val="22"/>
                <w:lang w:val="en-US"/>
              </w:rPr>
              <w:t>bellow</w:t>
            </w:r>
            <w:r w:rsidRPr="00BA74A5">
              <w:rPr>
                <w:sz w:val="22"/>
                <w:szCs w:val="22"/>
                <w:lang w:val="en-US"/>
              </w:rPr>
              <w:tab/>
            </w:r>
            <w:r w:rsidRPr="00BA74A5">
              <w:rPr>
                <w:sz w:val="22"/>
                <w:szCs w:val="22"/>
                <w:lang w:val="en-US"/>
              </w:rPr>
              <w:tab/>
            </w:r>
            <w:r w:rsidRPr="00BA74A5">
              <w:rPr>
                <w:sz w:val="22"/>
                <w:szCs w:val="22"/>
                <w:lang w:val="en-US"/>
              </w:rPr>
              <w:tab/>
              <w:t>Adove</w:t>
            </w:r>
            <w:r w:rsidRPr="00BA74A5">
              <w:rPr>
                <w:sz w:val="22"/>
                <w:szCs w:val="22"/>
                <w:lang w:val="en-US"/>
              </w:rPr>
              <w:tab/>
            </w:r>
            <w:r w:rsidRPr="00BA74A5">
              <w:rPr>
                <w:sz w:val="22"/>
                <w:szCs w:val="22"/>
                <w:lang w:val="en-US"/>
              </w:rPr>
              <w:tab/>
            </w:r>
            <w:r w:rsidRPr="00BA74A5">
              <w:rPr>
                <w:sz w:val="22"/>
                <w:szCs w:val="22"/>
                <w:lang w:val="en-US"/>
              </w:rPr>
              <w:tab/>
              <w:t>The front</w:t>
            </w:r>
          </w:p>
          <w:p w:rsidR="00704AE5" w:rsidRPr="00BA74A5" w:rsidRDefault="00704AE5" w:rsidP="00704AE5">
            <w:pPr>
              <w:ind w:right="-136"/>
              <w:rPr>
                <w:sz w:val="22"/>
                <w:szCs w:val="22"/>
                <w:lang w:val="en-US"/>
              </w:rPr>
            </w:pPr>
            <w:r w:rsidRPr="00BA74A5">
              <w:rPr>
                <w:sz w:val="22"/>
                <w:szCs w:val="22"/>
                <w:lang w:val="en-US"/>
              </w:rPr>
              <w:t>Curvy lines</w:t>
            </w:r>
            <w:r w:rsidRPr="00BA74A5">
              <w:rPr>
                <w:sz w:val="22"/>
                <w:szCs w:val="22"/>
                <w:lang w:val="en-US"/>
              </w:rPr>
              <w:tab/>
            </w:r>
            <w:r w:rsidRPr="00BA74A5">
              <w:rPr>
                <w:sz w:val="22"/>
                <w:szCs w:val="22"/>
                <w:lang w:val="en-US"/>
              </w:rPr>
              <w:tab/>
              <w:t>Shade</w:t>
            </w:r>
            <w:r w:rsidRPr="00BA74A5">
              <w:rPr>
                <w:sz w:val="22"/>
                <w:szCs w:val="22"/>
                <w:lang w:val="en-US"/>
              </w:rPr>
              <w:tab/>
            </w:r>
            <w:r w:rsidRPr="00BA74A5">
              <w:rPr>
                <w:sz w:val="22"/>
                <w:szCs w:val="22"/>
                <w:lang w:val="en-US"/>
              </w:rPr>
              <w:tab/>
            </w:r>
            <w:r w:rsidRPr="00BA74A5">
              <w:rPr>
                <w:sz w:val="22"/>
                <w:szCs w:val="22"/>
                <w:lang w:val="en-US"/>
              </w:rPr>
              <w:tab/>
              <w:t>Symbol</w:t>
            </w:r>
          </w:p>
          <w:p w:rsidR="00704AE5" w:rsidRPr="00BA74A5" w:rsidRDefault="00704AE5" w:rsidP="00704AE5">
            <w:pPr>
              <w:ind w:right="-136"/>
              <w:rPr>
                <w:sz w:val="22"/>
                <w:szCs w:val="22"/>
                <w:lang w:val="en-US"/>
              </w:rPr>
            </w:pPr>
            <w:r w:rsidRPr="00BA74A5">
              <w:rPr>
                <w:sz w:val="22"/>
                <w:szCs w:val="22"/>
                <w:lang w:val="en-US"/>
              </w:rPr>
              <w:t>Grids</w:t>
            </w:r>
            <w:r w:rsidRPr="00BA74A5">
              <w:rPr>
                <w:sz w:val="22"/>
                <w:szCs w:val="22"/>
                <w:lang w:val="en-US"/>
              </w:rPr>
              <w:tab/>
            </w:r>
            <w:r w:rsidRPr="00BA74A5">
              <w:rPr>
                <w:sz w:val="22"/>
                <w:szCs w:val="22"/>
                <w:lang w:val="en-US"/>
              </w:rPr>
              <w:tab/>
            </w:r>
            <w:r w:rsidRPr="00BA74A5">
              <w:rPr>
                <w:sz w:val="22"/>
                <w:szCs w:val="22"/>
                <w:lang w:val="en-US"/>
              </w:rPr>
              <w:tab/>
              <w:t>Landscape</w:t>
            </w:r>
            <w:r w:rsidRPr="00BA74A5">
              <w:rPr>
                <w:sz w:val="22"/>
                <w:szCs w:val="22"/>
                <w:lang w:val="en-US"/>
              </w:rPr>
              <w:tab/>
            </w:r>
            <w:r w:rsidRPr="00BA74A5">
              <w:rPr>
                <w:sz w:val="22"/>
                <w:szCs w:val="22"/>
                <w:lang w:val="en-US"/>
              </w:rPr>
              <w:tab/>
              <w:t>Recycled materials</w:t>
            </w:r>
          </w:p>
          <w:p w:rsidR="00704AE5" w:rsidRPr="00BA74A5" w:rsidRDefault="00704AE5" w:rsidP="00704AE5">
            <w:pPr>
              <w:ind w:right="-136"/>
              <w:rPr>
                <w:sz w:val="22"/>
                <w:szCs w:val="22"/>
                <w:lang w:val="en-US"/>
              </w:rPr>
            </w:pPr>
            <w:r w:rsidRPr="00BA74A5">
              <w:rPr>
                <w:sz w:val="22"/>
                <w:szCs w:val="22"/>
                <w:lang w:val="en-US"/>
              </w:rPr>
              <w:t>Symmetrical</w:t>
            </w:r>
            <w:r w:rsidRPr="00BA74A5">
              <w:rPr>
                <w:sz w:val="22"/>
                <w:szCs w:val="22"/>
                <w:lang w:val="en-US"/>
              </w:rPr>
              <w:tab/>
            </w:r>
            <w:r w:rsidRPr="00BA74A5">
              <w:rPr>
                <w:sz w:val="22"/>
                <w:szCs w:val="22"/>
                <w:lang w:val="en-US"/>
              </w:rPr>
              <w:tab/>
              <w:t>Patterns</w:t>
            </w:r>
            <w:r w:rsidRPr="00BA74A5">
              <w:rPr>
                <w:sz w:val="22"/>
                <w:szCs w:val="22"/>
                <w:lang w:val="en-US"/>
              </w:rPr>
              <w:tab/>
            </w:r>
            <w:r w:rsidRPr="00BA74A5">
              <w:rPr>
                <w:sz w:val="22"/>
                <w:szCs w:val="22"/>
                <w:lang w:val="en-US"/>
              </w:rPr>
              <w:tab/>
              <w:t>Primary colour</w:t>
            </w:r>
          </w:p>
          <w:p w:rsidR="00704AE5" w:rsidRPr="00BA74A5" w:rsidRDefault="00704AE5" w:rsidP="00704AE5">
            <w:pPr>
              <w:ind w:right="-136"/>
              <w:rPr>
                <w:sz w:val="22"/>
                <w:szCs w:val="22"/>
                <w:lang w:val="en-US"/>
              </w:rPr>
            </w:pPr>
            <w:r w:rsidRPr="00BA74A5">
              <w:rPr>
                <w:sz w:val="22"/>
                <w:szCs w:val="22"/>
                <w:lang w:val="en-US"/>
              </w:rPr>
              <w:t>Secondary</w:t>
            </w:r>
            <w:r w:rsidR="003331FB" w:rsidRPr="00BA74A5">
              <w:rPr>
                <w:sz w:val="22"/>
                <w:szCs w:val="22"/>
                <w:lang w:val="en-US"/>
              </w:rPr>
              <w:t xml:space="preserve"> colours</w:t>
            </w:r>
          </w:p>
          <w:p w:rsidR="008666A5" w:rsidRPr="00BA74A5" w:rsidRDefault="008666A5" w:rsidP="008666A5">
            <w:pPr>
              <w:rPr>
                <w:sz w:val="20"/>
                <w:szCs w:val="20"/>
                <w:lang w:val="en-US"/>
              </w:rPr>
            </w:pPr>
          </w:p>
          <w:p w:rsidR="005E23B2" w:rsidRPr="00BA74A5" w:rsidRDefault="005E23B2" w:rsidP="005E23B2">
            <w:pPr>
              <w:ind w:right="-136"/>
              <w:rPr>
                <w:sz w:val="22"/>
                <w:szCs w:val="22"/>
                <w:lang w:val="en-US"/>
              </w:rPr>
            </w:pPr>
            <w:r w:rsidRPr="00BA74A5">
              <w:rPr>
                <w:sz w:val="22"/>
                <w:szCs w:val="22"/>
                <w:lang w:val="en-US"/>
              </w:rPr>
              <w:t>Verbs:</w:t>
            </w:r>
          </w:p>
          <w:p w:rsidR="005E23B2" w:rsidRPr="00BA74A5" w:rsidRDefault="005E23B2" w:rsidP="005E23B2">
            <w:pPr>
              <w:ind w:right="-136"/>
              <w:rPr>
                <w:sz w:val="22"/>
                <w:szCs w:val="22"/>
                <w:lang w:val="en-US"/>
              </w:rPr>
            </w:pPr>
          </w:p>
          <w:p w:rsidR="005E23B2" w:rsidRPr="00BA74A5" w:rsidRDefault="005E23B2" w:rsidP="005E23B2">
            <w:pPr>
              <w:ind w:right="-136"/>
              <w:rPr>
                <w:sz w:val="22"/>
                <w:szCs w:val="22"/>
                <w:lang w:val="en-US"/>
              </w:rPr>
            </w:pPr>
            <w:r w:rsidRPr="00BA74A5">
              <w:rPr>
                <w:sz w:val="22"/>
                <w:szCs w:val="22"/>
                <w:lang w:val="en-US"/>
              </w:rPr>
              <w:t>Decorate</w:t>
            </w:r>
            <w:r w:rsidRPr="00BA74A5">
              <w:rPr>
                <w:sz w:val="22"/>
                <w:szCs w:val="22"/>
                <w:lang w:val="en-US"/>
              </w:rPr>
              <w:tab/>
            </w:r>
            <w:r w:rsidRPr="00BA74A5">
              <w:rPr>
                <w:sz w:val="22"/>
                <w:szCs w:val="22"/>
                <w:lang w:val="en-US"/>
              </w:rPr>
              <w:tab/>
              <w:t>Dry</w:t>
            </w:r>
            <w:r w:rsidRPr="00BA74A5">
              <w:rPr>
                <w:sz w:val="22"/>
                <w:szCs w:val="22"/>
                <w:lang w:val="en-US"/>
              </w:rPr>
              <w:tab/>
            </w:r>
            <w:r w:rsidRPr="00BA74A5">
              <w:rPr>
                <w:sz w:val="22"/>
                <w:szCs w:val="22"/>
                <w:lang w:val="en-US"/>
              </w:rPr>
              <w:tab/>
            </w:r>
            <w:r w:rsidRPr="00BA74A5">
              <w:rPr>
                <w:sz w:val="22"/>
                <w:szCs w:val="22"/>
                <w:lang w:val="en-US"/>
              </w:rPr>
              <w:tab/>
              <w:t>Imitate</w:t>
            </w:r>
          </w:p>
          <w:p w:rsidR="005E23B2" w:rsidRPr="00BA74A5" w:rsidRDefault="005E23B2" w:rsidP="005E23B2">
            <w:pPr>
              <w:ind w:right="-136"/>
              <w:rPr>
                <w:sz w:val="22"/>
                <w:szCs w:val="22"/>
                <w:lang w:val="en-US"/>
              </w:rPr>
            </w:pPr>
            <w:r w:rsidRPr="00BA74A5">
              <w:rPr>
                <w:sz w:val="22"/>
                <w:szCs w:val="22"/>
                <w:lang w:val="en-US"/>
              </w:rPr>
              <w:t>Cut</w:t>
            </w:r>
            <w:r w:rsidRPr="00BA74A5">
              <w:rPr>
                <w:sz w:val="22"/>
                <w:szCs w:val="22"/>
                <w:lang w:val="en-US"/>
              </w:rPr>
              <w:tab/>
            </w:r>
            <w:r w:rsidRPr="00BA74A5">
              <w:rPr>
                <w:sz w:val="22"/>
                <w:szCs w:val="22"/>
                <w:lang w:val="en-US"/>
              </w:rPr>
              <w:tab/>
            </w:r>
            <w:r w:rsidRPr="00BA74A5">
              <w:rPr>
                <w:sz w:val="22"/>
                <w:szCs w:val="22"/>
                <w:lang w:val="en-US"/>
              </w:rPr>
              <w:tab/>
              <w:t>Fold.</w:t>
            </w:r>
            <w:r w:rsidRPr="00BA74A5">
              <w:rPr>
                <w:sz w:val="22"/>
                <w:szCs w:val="22"/>
                <w:lang w:val="en-US"/>
              </w:rPr>
              <w:tab/>
            </w:r>
            <w:r w:rsidRPr="00BA74A5">
              <w:rPr>
                <w:sz w:val="22"/>
                <w:szCs w:val="22"/>
                <w:lang w:val="en-US"/>
              </w:rPr>
              <w:tab/>
            </w:r>
            <w:r w:rsidRPr="00BA74A5">
              <w:rPr>
                <w:sz w:val="22"/>
                <w:szCs w:val="22"/>
                <w:lang w:val="en-US"/>
              </w:rPr>
              <w:tab/>
              <w:t>Cut up</w:t>
            </w:r>
          </w:p>
          <w:p w:rsidR="005E23B2" w:rsidRPr="00BA74A5" w:rsidRDefault="005E23B2" w:rsidP="005E23B2">
            <w:pPr>
              <w:ind w:right="-136"/>
              <w:rPr>
                <w:sz w:val="22"/>
                <w:szCs w:val="22"/>
                <w:lang w:val="en-US"/>
              </w:rPr>
            </w:pPr>
            <w:r w:rsidRPr="00BA74A5">
              <w:rPr>
                <w:sz w:val="22"/>
                <w:szCs w:val="22"/>
                <w:lang w:val="en-US"/>
              </w:rPr>
              <w:t>Mount</w:t>
            </w:r>
            <w:r w:rsidRPr="00BA74A5">
              <w:rPr>
                <w:sz w:val="22"/>
                <w:szCs w:val="22"/>
                <w:lang w:val="en-US"/>
              </w:rPr>
              <w:tab/>
            </w:r>
            <w:r w:rsidRPr="00BA74A5">
              <w:rPr>
                <w:sz w:val="22"/>
                <w:szCs w:val="22"/>
                <w:lang w:val="en-US"/>
              </w:rPr>
              <w:tab/>
            </w:r>
            <w:r w:rsidRPr="00BA74A5">
              <w:rPr>
                <w:sz w:val="22"/>
                <w:szCs w:val="22"/>
                <w:lang w:val="en-US"/>
              </w:rPr>
              <w:tab/>
              <w:t>Complete</w:t>
            </w:r>
            <w:r w:rsidRPr="00BA74A5">
              <w:rPr>
                <w:sz w:val="22"/>
                <w:szCs w:val="22"/>
                <w:lang w:val="en-US"/>
              </w:rPr>
              <w:tab/>
            </w:r>
            <w:r w:rsidRPr="00BA74A5">
              <w:rPr>
                <w:sz w:val="22"/>
                <w:szCs w:val="22"/>
                <w:lang w:val="en-US"/>
              </w:rPr>
              <w:tab/>
              <w:t>Saint</w:t>
            </w:r>
          </w:p>
          <w:p w:rsidR="005E23B2" w:rsidRPr="00BA74A5" w:rsidRDefault="005E23B2" w:rsidP="005E23B2">
            <w:pPr>
              <w:ind w:right="-136"/>
              <w:rPr>
                <w:sz w:val="22"/>
                <w:szCs w:val="22"/>
                <w:lang w:val="en-US"/>
              </w:rPr>
            </w:pPr>
            <w:r w:rsidRPr="00BA74A5">
              <w:rPr>
                <w:sz w:val="22"/>
                <w:szCs w:val="22"/>
                <w:lang w:val="en-US"/>
              </w:rPr>
              <w:t>Draw</w:t>
            </w:r>
            <w:r w:rsidRPr="00BA74A5">
              <w:rPr>
                <w:sz w:val="22"/>
                <w:szCs w:val="22"/>
                <w:lang w:val="en-US"/>
              </w:rPr>
              <w:tab/>
            </w:r>
            <w:r w:rsidRPr="00BA74A5">
              <w:rPr>
                <w:sz w:val="22"/>
                <w:szCs w:val="22"/>
                <w:lang w:val="en-US"/>
              </w:rPr>
              <w:tab/>
            </w:r>
            <w:r w:rsidRPr="00BA74A5">
              <w:rPr>
                <w:sz w:val="22"/>
                <w:szCs w:val="22"/>
                <w:lang w:val="en-US"/>
              </w:rPr>
              <w:tab/>
              <w:t>Represent</w:t>
            </w:r>
            <w:r w:rsidRPr="00BA74A5">
              <w:rPr>
                <w:sz w:val="22"/>
                <w:szCs w:val="22"/>
                <w:lang w:val="en-US"/>
              </w:rPr>
              <w:tab/>
            </w:r>
            <w:r w:rsidRPr="00BA74A5">
              <w:rPr>
                <w:sz w:val="22"/>
                <w:szCs w:val="22"/>
                <w:lang w:val="en-US"/>
              </w:rPr>
              <w:tab/>
              <w:t>Explore</w:t>
            </w:r>
          </w:p>
          <w:p w:rsidR="005E23B2" w:rsidRPr="00BA74A5" w:rsidRDefault="005E23B2" w:rsidP="005E23B2">
            <w:pPr>
              <w:ind w:right="-136"/>
              <w:rPr>
                <w:sz w:val="22"/>
                <w:szCs w:val="22"/>
                <w:lang w:val="en-US"/>
              </w:rPr>
            </w:pPr>
            <w:r w:rsidRPr="00BA74A5">
              <w:rPr>
                <w:sz w:val="22"/>
                <w:szCs w:val="22"/>
                <w:lang w:val="en-US"/>
              </w:rPr>
              <w:t>Create</w:t>
            </w:r>
            <w:r w:rsidRPr="00BA74A5">
              <w:rPr>
                <w:sz w:val="22"/>
                <w:szCs w:val="22"/>
                <w:lang w:val="en-US"/>
              </w:rPr>
              <w:tab/>
            </w:r>
            <w:r w:rsidRPr="00BA74A5">
              <w:rPr>
                <w:sz w:val="22"/>
                <w:szCs w:val="22"/>
                <w:lang w:val="en-US"/>
              </w:rPr>
              <w:tab/>
            </w:r>
            <w:r w:rsidRPr="00BA74A5">
              <w:rPr>
                <w:sz w:val="22"/>
                <w:szCs w:val="22"/>
                <w:lang w:val="en-US"/>
              </w:rPr>
              <w:tab/>
              <w:t>Look</w:t>
            </w:r>
            <w:r w:rsidRPr="00BA74A5">
              <w:rPr>
                <w:sz w:val="22"/>
                <w:szCs w:val="22"/>
                <w:lang w:val="en-US"/>
              </w:rPr>
              <w:tab/>
            </w:r>
            <w:r w:rsidRPr="00BA74A5">
              <w:rPr>
                <w:sz w:val="22"/>
                <w:szCs w:val="22"/>
                <w:lang w:val="en-US"/>
              </w:rPr>
              <w:tab/>
            </w:r>
            <w:r w:rsidRPr="00BA74A5">
              <w:rPr>
                <w:sz w:val="22"/>
                <w:szCs w:val="22"/>
                <w:lang w:val="en-US"/>
              </w:rPr>
              <w:tab/>
              <w:t>Match</w:t>
            </w:r>
          </w:p>
          <w:p w:rsidR="005E23B2" w:rsidRPr="00BA74A5" w:rsidRDefault="005E23B2" w:rsidP="005E23B2">
            <w:pPr>
              <w:ind w:right="-136"/>
              <w:rPr>
                <w:sz w:val="22"/>
                <w:szCs w:val="22"/>
                <w:lang w:val="en-US"/>
              </w:rPr>
            </w:pPr>
            <w:r w:rsidRPr="00BA74A5">
              <w:rPr>
                <w:sz w:val="22"/>
                <w:szCs w:val="22"/>
                <w:lang w:val="en-US"/>
              </w:rPr>
              <w:t>Join</w:t>
            </w:r>
            <w:r w:rsidRPr="00BA74A5">
              <w:rPr>
                <w:sz w:val="22"/>
                <w:szCs w:val="22"/>
                <w:lang w:val="en-US"/>
              </w:rPr>
              <w:tab/>
            </w:r>
            <w:r w:rsidRPr="00BA74A5">
              <w:rPr>
                <w:sz w:val="22"/>
                <w:szCs w:val="22"/>
                <w:lang w:val="en-US"/>
              </w:rPr>
              <w:tab/>
            </w:r>
            <w:r w:rsidRPr="00BA74A5">
              <w:rPr>
                <w:sz w:val="22"/>
                <w:szCs w:val="22"/>
                <w:lang w:val="en-US"/>
              </w:rPr>
              <w:tab/>
              <w:t>Invent</w:t>
            </w:r>
            <w:r w:rsidRPr="00BA74A5">
              <w:rPr>
                <w:sz w:val="22"/>
                <w:szCs w:val="22"/>
                <w:lang w:val="en-US"/>
              </w:rPr>
              <w:tab/>
            </w:r>
            <w:r w:rsidRPr="00BA74A5">
              <w:rPr>
                <w:sz w:val="22"/>
                <w:szCs w:val="22"/>
                <w:lang w:val="en-US"/>
              </w:rPr>
              <w:tab/>
            </w:r>
            <w:r w:rsidRPr="00BA74A5">
              <w:rPr>
                <w:sz w:val="22"/>
                <w:szCs w:val="22"/>
                <w:lang w:val="en-US"/>
              </w:rPr>
              <w:tab/>
              <w:t>Illustrate</w:t>
            </w:r>
          </w:p>
          <w:p w:rsidR="00533CCA" w:rsidRPr="00BA74A5" w:rsidRDefault="00533CCA" w:rsidP="00533CCA">
            <w:pPr>
              <w:ind w:right="-136"/>
              <w:rPr>
                <w:sz w:val="22"/>
                <w:szCs w:val="22"/>
                <w:lang w:val="en-US"/>
              </w:rPr>
            </w:pPr>
            <w:r w:rsidRPr="00BA74A5">
              <w:rPr>
                <w:sz w:val="22"/>
                <w:szCs w:val="22"/>
                <w:lang w:val="en-US"/>
              </w:rPr>
              <w:t>Colour</w:t>
            </w:r>
            <w:r w:rsidRPr="00BA74A5">
              <w:rPr>
                <w:sz w:val="22"/>
                <w:szCs w:val="22"/>
                <w:lang w:val="en-US"/>
              </w:rPr>
              <w:tab/>
            </w:r>
            <w:r w:rsidRPr="00BA74A5">
              <w:rPr>
                <w:sz w:val="22"/>
                <w:szCs w:val="22"/>
                <w:lang w:val="en-US"/>
              </w:rPr>
              <w:tab/>
            </w:r>
            <w:r w:rsidRPr="00BA74A5">
              <w:rPr>
                <w:sz w:val="22"/>
                <w:szCs w:val="22"/>
                <w:lang w:val="en-US"/>
              </w:rPr>
              <w:tab/>
              <w:t>Rip out</w:t>
            </w:r>
            <w:r w:rsidRPr="00BA74A5">
              <w:rPr>
                <w:sz w:val="22"/>
                <w:szCs w:val="22"/>
                <w:lang w:val="en-US"/>
              </w:rPr>
              <w:tab/>
            </w:r>
            <w:r w:rsidRPr="00BA74A5">
              <w:rPr>
                <w:sz w:val="22"/>
                <w:szCs w:val="22"/>
                <w:lang w:val="en-US"/>
              </w:rPr>
              <w:tab/>
            </w:r>
            <w:r w:rsidRPr="00BA74A5">
              <w:rPr>
                <w:sz w:val="22"/>
                <w:szCs w:val="22"/>
                <w:lang w:val="en-US"/>
              </w:rPr>
              <w:tab/>
              <w:t>Asemble</w:t>
            </w:r>
          </w:p>
          <w:p w:rsidR="00533CCA" w:rsidRDefault="00533CCA" w:rsidP="00533CCA">
            <w:pPr>
              <w:ind w:right="-136"/>
              <w:rPr>
                <w:sz w:val="22"/>
                <w:szCs w:val="22"/>
              </w:rPr>
            </w:pPr>
            <w:r>
              <w:rPr>
                <w:sz w:val="22"/>
                <w:szCs w:val="22"/>
              </w:rPr>
              <w:t>Glue</w:t>
            </w:r>
            <w:r w:rsidRPr="005E23B2">
              <w:rPr>
                <w:sz w:val="22"/>
                <w:szCs w:val="22"/>
              </w:rPr>
              <w:tab/>
            </w:r>
            <w:r w:rsidRPr="005E23B2">
              <w:rPr>
                <w:sz w:val="22"/>
                <w:szCs w:val="22"/>
              </w:rPr>
              <w:tab/>
            </w:r>
            <w:r w:rsidRPr="005E23B2">
              <w:rPr>
                <w:sz w:val="22"/>
                <w:szCs w:val="22"/>
              </w:rPr>
              <w:tab/>
            </w:r>
            <w:r>
              <w:rPr>
                <w:sz w:val="22"/>
                <w:szCs w:val="22"/>
              </w:rPr>
              <w:t>Copy</w:t>
            </w:r>
            <w:r w:rsidRPr="005E23B2">
              <w:rPr>
                <w:sz w:val="22"/>
                <w:szCs w:val="22"/>
              </w:rPr>
              <w:tab/>
            </w:r>
            <w:r w:rsidRPr="005E23B2">
              <w:rPr>
                <w:sz w:val="22"/>
                <w:szCs w:val="22"/>
              </w:rPr>
              <w:tab/>
            </w:r>
            <w:r w:rsidRPr="005E23B2">
              <w:rPr>
                <w:sz w:val="22"/>
                <w:szCs w:val="22"/>
              </w:rPr>
              <w:tab/>
            </w:r>
          </w:p>
          <w:p w:rsidR="00704AE5" w:rsidRDefault="00704AE5" w:rsidP="008666A5">
            <w:pPr>
              <w:rPr>
                <w:sz w:val="20"/>
                <w:szCs w:val="20"/>
              </w:rPr>
            </w:pPr>
          </w:p>
          <w:p w:rsidR="003601A3" w:rsidRDefault="003601A3" w:rsidP="008666A5">
            <w:r>
              <w:lastRenderedPageBreak/>
              <w:t>Contenidos:</w:t>
            </w:r>
          </w:p>
          <w:p w:rsidR="003601A3" w:rsidRDefault="003601A3" w:rsidP="003601A3">
            <w:pPr>
              <w:numPr>
                <w:ilvl w:val="0"/>
                <w:numId w:val="1"/>
              </w:numPr>
            </w:pPr>
            <w:r>
              <w:t>Las formas naturales y artificiales en nuestro entorno.</w:t>
            </w:r>
          </w:p>
          <w:p w:rsidR="003601A3" w:rsidRDefault="003601A3" w:rsidP="003601A3">
            <w:pPr>
              <w:numPr>
                <w:ilvl w:val="0"/>
                <w:numId w:val="1"/>
              </w:numPr>
            </w:pPr>
            <w:r>
              <w:t>El dibujo de la figura humana.</w:t>
            </w:r>
          </w:p>
          <w:p w:rsidR="003601A3" w:rsidRDefault="003601A3" w:rsidP="003601A3">
            <w:pPr>
              <w:numPr>
                <w:ilvl w:val="0"/>
                <w:numId w:val="1"/>
              </w:numPr>
            </w:pPr>
            <w:r>
              <w:t>El estudio de las variaciones del color: tonos, sombras y contrastes.</w:t>
            </w:r>
          </w:p>
          <w:p w:rsidR="003601A3" w:rsidRDefault="003601A3" w:rsidP="003601A3">
            <w:pPr>
              <w:numPr>
                <w:ilvl w:val="0"/>
                <w:numId w:val="1"/>
              </w:numPr>
            </w:pPr>
            <w:r>
              <w:t>El estudio de la forma: dimensión, proporción y tamaño.</w:t>
            </w:r>
          </w:p>
          <w:p w:rsidR="003601A3" w:rsidRDefault="00B613E5" w:rsidP="003601A3">
            <w:pPr>
              <w:numPr>
                <w:ilvl w:val="0"/>
                <w:numId w:val="1"/>
              </w:numPr>
            </w:pPr>
            <w:r>
              <w:t>La representación de figuras en movimiento.</w:t>
            </w:r>
          </w:p>
          <w:p w:rsidR="00B613E5" w:rsidRDefault="00B613E5" w:rsidP="003601A3">
            <w:pPr>
              <w:numPr>
                <w:ilvl w:val="0"/>
                <w:numId w:val="1"/>
              </w:numPr>
            </w:pPr>
            <w:r>
              <w:t>Espacio gráfico, posiciones de dentro y fuera y proporciones en los objetos.</w:t>
            </w:r>
          </w:p>
          <w:p w:rsidR="00B613E5" w:rsidRDefault="00B613E5" w:rsidP="003601A3">
            <w:pPr>
              <w:numPr>
                <w:ilvl w:val="0"/>
                <w:numId w:val="1"/>
              </w:numPr>
            </w:pPr>
            <w:r>
              <w:t>Técnicas en dos dimensiones.</w:t>
            </w:r>
          </w:p>
          <w:p w:rsidR="00B613E5" w:rsidRDefault="00B613E5" w:rsidP="003601A3">
            <w:pPr>
              <w:numPr>
                <w:ilvl w:val="0"/>
                <w:numId w:val="1"/>
              </w:numPr>
            </w:pPr>
            <w:r>
              <w:t>La representación de las plantas, animales y paisajes.</w:t>
            </w:r>
          </w:p>
          <w:p w:rsidR="00B613E5" w:rsidRDefault="00B613E5" w:rsidP="003601A3">
            <w:pPr>
              <w:numPr>
                <w:ilvl w:val="0"/>
                <w:numId w:val="1"/>
              </w:numPr>
            </w:pPr>
            <w:r>
              <w:t>Las formas figurativas y abstractas.</w:t>
            </w:r>
          </w:p>
          <w:p w:rsidR="00B613E5" w:rsidRDefault="00B613E5" w:rsidP="003601A3">
            <w:pPr>
              <w:numPr>
                <w:ilvl w:val="0"/>
                <w:numId w:val="1"/>
              </w:numPr>
            </w:pPr>
            <w:r>
              <w:t>La organización de las formas en el espacio y tiempo.</w:t>
            </w:r>
          </w:p>
          <w:p w:rsidR="00B613E5" w:rsidRPr="003601A3" w:rsidRDefault="00B613E5" w:rsidP="003601A3">
            <w:pPr>
              <w:numPr>
                <w:ilvl w:val="0"/>
                <w:numId w:val="1"/>
              </w:numPr>
            </w:pPr>
            <w:r>
              <w:t>La interpretación de signos y símbolos que nos rodean.</w:t>
            </w:r>
          </w:p>
        </w:tc>
      </w:tr>
      <w:tr w:rsidR="008666A5">
        <w:tc>
          <w:tcPr>
            <w:tcW w:w="2088" w:type="dxa"/>
          </w:tcPr>
          <w:p w:rsidR="008666A5" w:rsidRDefault="008666A5">
            <w:r>
              <w:lastRenderedPageBreak/>
              <w:t>Competencias básicas</w:t>
            </w:r>
          </w:p>
        </w:tc>
        <w:tc>
          <w:tcPr>
            <w:tcW w:w="6556" w:type="dxa"/>
            <w:vAlign w:val="center"/>
          </w:tcPr>
          <w:p w:rsidR="008666A5" w:rsidRDefault="008666A5" w:rsidP="004159BB">
            <w:r>
              <w:t>A través de esta actividad se trabajan las siguientes competencias:</w:t>
            </w:r>
          </w:p>
          <w:p w:rsidR="008666A5" w:rsidRDefault="008666A5" w:rsidP="004159BB">
            <w:pPr>
              <w:numPr>
                <w:ilvl w:val="0"/>
                <w:numId w:val="2"/>
              </w:numPr>
            </w:pPr>
            <w:r w:rsidRPr="004159BB">
              <w:rPr>
                <w:u w:val="single"/>
              </w:rPr>
              <w:t>Competencia en comunicación lingüística</w:t>
            </w:r>
            <w:r>
              <w:t>: Los alumnos son capaces de describir la actividad que han realizado y de expresar su opinión, sentimientos y sensaciones sobre la misma</w:t>
            </w:r>
            <w:r w:rsidR="00533CCA">
              <w:t>, en lengua inglesa.</w:t>
            </w:r>
          </w:p>
          <w:p w:rsidR="008666A5" w:rsidRDefault="008666A5" w:rsidP="004159BB">
            <w:pPr>
              <w:numPr>
                <w:ilvl w:val="0"/>
                <w:numId w:val="2"/>
              </w:numPr>
            </w:pPr>
            <w:r w:rsidRPr="004159BB">
              <w:rPr>
                <w:u w:val="single"/>
              </w:rPr>
              <w:t>Competencia social y ciudadana</w:t>
            </w:r>
            <w:r>
              <w:t>: El libro surge gracias a las aportaciones de todos. Se fomenta el respeto, la colaboración, la valoración y reconocimiento del trabajo de los compañeros.</w:t>
            </w:r>
          </w:p>
          <w:p w:rsidR="008666A5" w:rsidRDefault="008666A5" w:rsidP="004159BB">
            <w:pPr>
              <w:numPr>
                <w:ilvl w:val="0"/>
                <w:numId w:val="2"/>
              </w:numPr>
            </w:pPr>
            <w:r w:rsidRPr="004159BB">
              <w:rPr>
                <w:u w:val="single"/>
              </w:rPr>
              <w:t>Competencia de autonomía e iniciativa personal</w:t>
            </w:r>
            <w:r>
              <w:t>: Los alumnos aprenden a usar adecuadamente sus materiales y a ser ordenados.</w:t>
            </w:r>
            <w:r w:rsidR="003601A3">
              <w:t xml:space="preserve"> Eligen los recursos teniendo en cuenta la intencionalidad expresiva de lo que se desea lograr.</w:t>
            </w:r>
          </w:p>
          <w:p w:rsidR="008666A5" w:rsidRDefault="008666A5" w:rsidP="004159BB">
            <w:pPr>
              <w:numPr>
                <w:ilvl w:val="0"/>
                <w:numId w:val="2"/>
              </w:numPr>
            </w:pPr>
            <w:r w:rsidRPr="004159BB">
              <w:rPr>
                <w:u w:val="single"/>
              </w:rPr>
              <w:t>Competencia para aprender a aprender</w:t>
            </w:r>
            <w:r>
              <w:t xml:space="preserve">: Experimentan con los materiales y las técnicas. Investigan, comparan, analizan </w:t>
            </w:r>
            <w:r w:rsidR="00B9498B">
              <w:t>y preguntan sus dudas. Muestran interés por mejorar.</w:t>
            </w:r>
          </w:p>
          <w:p w:rsidR="00B9498B" w:rsidRDefault="00B9498B" w:rsidP="004159BB">
            <w:pPr>
              <w:numPr>
                <w:ilvl w:val="0"/>
                <w:numId w:val="2"/>
              </w:numPr>
            </w:pPr>
            <w:r w:rsidRPr="004159BB">
              <w:rPr>
                <w:u w:val="single"/>
              </w:rPr>
              <w:t>Competencia en tratamiento de la información y competencia digital</w:t>
            </w:r>
            <w:r>
              <w:t xml:space="preserve">: Utilizando el ordenador para buscar información necesaria para sus proyectos sobre pintores. Usan la cámara de fotos para </w:t>
            </w:r>
            <w:r w:rsidR="001514DF">
              <w:t>fotografiar la actividad que se va a incluir en el libro.</w:t>
            </w:r>
            <w:r w:rsidR="003331FB">
              <w:t xml:space="preserve"> Han trabajado con el ordenador para elaborar la portada de esta agenda de trabajo.</w:t>
            </w:r>
          </w:p>
          <w:p w:rsidR="00B9498B" w:rsidRDefault="00B9498B" w:rsidP="004159BB">
            <w:pPr>
              <w:numPr>
                <w:ilvl w:val="0"/>
                <w:numId w:val="2"/>
              </w:numPr>
            </w:pPr>
            <w:r w:rsidRPr="004159BB">
              <w:rPr>
                <w:u w:val="single"/>
              </w:rPr>
              <w:t>Competencia artística y cultural</w:t>
            </w:r>
            <w:r>
              <w:t>: Conocen obras representativas de pintores reconocidos.</w:t>
            </w:r>
          </w:p>
          <w:p w:rsidR="00B9498B" w:rsidRDefault="00B9498B" w:rsidP="00533CCA">
            <w:pPr>
              <w:numPr>
                <w:ilvl w:val="0"/>
                <w:numId w:val="2"/>
              </w:numPr>
            </w:pPr>
            <w:r w:rsidRPr="004159BB">
              <w:rPr>
                <w:u w:val="single"/>
              </w:rPr>
              <w:t>Competencia matemática</w:t>
            </w:r>
            <w:r>
              <w:t>: Realizan la descripción de las actividades de una forma ordenada y estructurada. Describen cuadros siguiendo un orden. Trabajan conceptos de simetría, tamaño, formas, líneas, proporción, etc.</w:t>
            </w:r>
          </w:p>
        </w:tc>
      </w:tr>
      <w:tr w:rsidR="008666A5">
        <w:tc>
          <w:tcPr>
            <w:tcW w:w="2088" w:type="dxa"/>
          </w:tcPr>
          <w:p w:rsidR="008666A5" w:rsidRDefault="008666A5">
            <w:r>
              <w:t>Materiales</w:t>
            </w:r>
          </w:p>
        </w:tc>
        <w:tc>
          <w:tcPr>
            <w:tcW w:w="6556" w:type="dxa"/>
            <w:vAlign w:val="center"/>
          </w:tcPr>
          <w:p w:rsidR="008666A5" w:rsidRDefault="004159BB" w:rsidP="008666A5">
            <w:r>
              <w:t>Cartulinas, plastilina, témperas, tijeras, pegamento, ordenador, cámara,</w:t>
            </w:r>
            <w:r w:rsidR="003601A3">
              <w:t xml:space="preserve"> pinturas de colores, reglas, acuarelas, lana,</w:t>
            </w:r>
            <w:r>
              <w:t xml:space="preserve"> etc. Todos aquellos que necesitan para llevar a cabo sus actividades.</w:t>
            </w:r>
          </w:p>
        </w:tc>
      </w:tr>
      <w:tr w:rsidR="008666A5">
        <w:tc>
          <w:tcPr>
            <w:tcW w:w="2088" w:type="dxa"/>
          </w:tcPr>
          <w:p w:rsidR="008666A5" w:rsidRDefault="008666A5">
            <w:r>
              <w:t>Desarrollo de la actividad</w:t>
            </w:r>
          </w:p>
        </w:tc>
        <w:tc>
          <w:tcPr>
            <w:tcW w:w="6556" w:type="dxa"/>
            <w:vAlign w:val="center"/>
          </w:tcPr>
          <w:p w:rsidR="00061586" w:rsidRDefault="00061586" w:rsidP="00061586">
            <w:r>
              <w:t>De acuerdo con la programación que he elaborado para este trimestre, los alumnos han ido realizando cada una de las actividades previstas intentando que fuesen variadas para que utilizasen diferentes tipos de materiales y aplicasen distintas técnicas tal y como se puede apreciar en las fotografías que se envían a modo de ejemplo.</w:t>
            </w:r>
          </w:p>
          <w:p w:rsidR="00061586" w:rsidRDefault="00061586" w:rsidP="00061586">
            <w:r>
              <w:lastRenderedPageBreak/>
              <w:t>Debido a que esta asignatura se imparte en inglés, la mejor forma de reforzar el vocabulario específico de esta materia, ha sido realizar actividades para que describieran en inglés cómo han elaborado cada uno de sus trabajos, lo cual han hecho en unas fichas que les he proporcionado siguiendo unas pautas que están recogidas en el Anexo I.</w:t>
            </w:r>
          </w:p>
          <w:p w:rsidR="00061586" w:rsidRDefault="00061586" w:rsidP="00061586">
            <w:r>
              <w:t>Conocer creaciones artísticas de interés así como a sus autores ha sido otro de los objetivos de este trimestre, de ahí que otra de las actividades que se han incluido ha sido la búsqueda de cuadros  en internet de Picasso, Zurbarán, Rivera, etc, que han servido para hablar del color, las formas, la proporción, etc.</w:t>
            </w:r>
          </w:p>
          <w:p w:rsidR="00061586" w:rsidRDefault="00061586" w:rsidP="00061586">
            <w:r>
              <w:t>Se incluye en esta agenda de trabajo algunas descripciones que han realizado los niños sobre las mismas.</w:t>
            </w:r>
          </w:p>
          <w:p w:rsidR="00061586" w:rsidRDefault="00061586" w:rsidP="00061586">
            <w:r>
              <w:t>El siguiente paso ha sido la elección de una actividad por parte de cada alumno, para incluirla en este libro o agenda de trabajo teniendo en cuenta los siguientes criterios.</w:t>
            </w:r>
          </w:p>
          <w:p w:rsidR="00061586" w:rsidRDefault="00061586" w:rsidP="00061586">
            <w:pPr>
              <w:numPr>
                <w:ilvl w:val="0"/>
                <w:numId w:val="9"/>
              </w:numPr>
            </w:pPr>
            <w:r>
              <w:t>Bien hecha, de acuerdo con las instrucciones dadas para su elaboración.</w:t>
            </w:r>
          </w:p>
          <w:p w:rsidR="00061586" w:rsidRDefault="00061586" w:rsidP="00061586">
            <w:pPr>
              <w:numPr>
                <w:ilvl w:val="0"/>
                <w:numId w:val="9"/>
              </w:numPr>
            </w:pPr>
            <w:r>
              <w:t>Creatividad, originalidad…</w:t>
            </w:r>
          </w:p>
          <w:p w:rsidR="00061586" w:rsidRDefault="00061586" w:rsidP="00061586">
            <w:pPr>
              <w:numPr>
                <w:ilvl w:val="0"/>
                <w:numId w:val="9"/>
              </w:numPr>
            </w:pPr>
            <w:r>
              <w:t>Bien descrita</w:t>
            </w:r>
          </w:p>
          <w:p w:rsidR="00061586" w:rsidRDefault="00061586" w:rsidP="00061586">
            <w:pPr>
              <w:numPr>
                <w:ilvl w:val="0"/>
                <w:numId w:val="9"/>
              </w:numPr>
            </w:pPr>
            <w:r>
              <w:t>Ha disfrutado haciéndola</w:t>
            </w:r>
          </w:p>
          <w:p w:rsidR="00061586" w:rsidRDefault="00061586" w:rsidP="00061586">
            <w:pPr>
              <w:numPr>
                <w:ilvl w:val="0"/>
                <w:numId w:val="9"/>
              </w:numPr>
            </w:pPr>
            <w:r>
              <w:t>Otros</w:t>
            </w:r>
          </w:p>
          <w:p w:rsidR="00061586" w:rsidRDefault="00061586" w:rsidP="00061586">
            <w:r>
              <w:t>Seguidamente se ha dedicado una sesión para fotografiar las actividades seleccionadas, tarea que han llevado a cabo los propios alumnos.</w:t>
            </w:r>
          </w:p>
          <w:p w:rsidR="00061586" w:rsidRDefault="00061586" w:rsidP="00061586">
            <w:r>
              <w:t>Posteriormente, las he escaneado situándolas en el papel de tal manera que quedase un espacio para que incluyeran la descripción de las mismas (ver ejemplo de la máscara).</w:t>
            </w:r>
          </w:p>
          <w:p w:rsidR="00FF6086" w:rsidRDefault="00061586" w:rsidP="00061586">
            <w:pPr>
              <w:ind w:left="360"/>
            </w:pPr>
            <w:r>
              <w:t>Por último, se ha hecho la portada para lo cual hemos dedicado 1 sesión practicando con el programa en la sala de ordenadores.</w:t>
            </w:r>
          </w:p>
        </w:tc>
      </w:tr>
      <w:tr w:rsidR="008666A5">
        <w:tc>
          <w:tcPr>
            <w:tcW w:w="2088" w:type="dxa"/>
          </w:tcPr>
          <w:p w:rsidR="008666A5" w:rsidRDefault="008666A5">
            <w:r>
              <w:lastRenderedPageBreak/>
              <w:t>Evaluación</w:t>
            </w:r>
          </w:p>
        </w:tc>
        <w:tc>
          <w:tcPr>
            <w:tcW w:w="6556" w:type="dxa"/>
            <w:vAlign w:val="center"/>
          </w:tcPr>
          <w:p w:rsidR="00864374" w:rsidRPr="00864374" w:rsidRDefault="00864374" w:rsidP="00864374">
            <w:pPr>
              <w:ind w:left="360" w:right="-136"/>
            </w:pPr>
            <w:r w:rsidRPr="00864374">
              <w:t xml:space="preserve">Para </w:t>
            </w:r>
            <w:r w:rsidR="00474EFD">
              <w:t>la evaluación</w:t>
            </w:r>
            <w:r w:rsidRPr="00864374">
              <w:t xml:space="preserve">, se </w:t>
            </w:r>
            <w:r w:rsidR="003331FB">
              <w:t>ha tenido</w:t>
            </w:r>
            <w:r w:rsidRPr="00864374">
              <w:t xml:space="preserve"> en cuenta:</w:t>
            </w:r>
          </w:p>
          <w:p w:rsidR="00864374" w:rsidRPr="00864374" w:rsidRDefault="00864374" w:rsidP="00864374">
            <w:pPr>
              <w:ind w:left="360" w:right="-136"/>
            </w:pPr>
          </w:p>
          <w:p w:rsidR="00864374" w:rsidRPr="00864374" w:rsidRDefault="00864374" w:rsidP="00864374">
            <w:pPr>
              <w:numPr>
                <w:ilvl w:val="0"/>
                <w:numId w:val="11"/>
              </w:numPr>
              <w:ind w:right="-136"/>
            </w:pPr>
            <w:r w:rsidRPr="00864374">
              <w:t>El interés y la actitud positiva para hacer su trabajo bien.</w:t>
            </w:r>
          </w:p>
          <w:p w:rsidR="00864374" w:rsidRPr="00864374" w:rsidRDefault="00864374" w:rsidP="00864374">
            <w:pPr>
              <w:numPr>
                <w:ilvl w:val="0"/>
                <w:numId w:val="11"/>
              </w:numPr>
              <w:ind w:right="-136"/>
            </w:pPr>
            <w:r w:rsidRPr="00864374">
              <w:t>El  uso adecuado del material.</w:t>
            </w:r>
          </w:p>
          <w:p w:rsidR="00864374" w:rsidRPr="00864374" w:rsidRDefault="00864374" w:rsidP="00864374">
            <w:pPr>
              <w:numPr>
                <w:ilvl w:val="0"/>
                <w:numId w:val="11"/>
              </w:numPr>
              <w:ind w:right="-136"/>
            </w:pPr>
            <w:r w:rsidRPr="00864374">
              <w:t>La creatividad.</w:t>
            </w:r>
          </w:p>
          <w:p w:rsidR="00864374" w:rsidRPr="00864374" w:rsidRDefault="00864374" w:rsidP="00864374">
            <w:pPr>
              <w:numPr>
                <w:ilvl w:val="0"/>
                <w:numId w:val="11"/>
              </w:numPr>
              <w:ind w:right="-136"/>
            </w:pPr>
            <w:r w:rsidRPr="00864374">
              <w:t>La presentación ordenada y limpia de los trabajos.</w:t>
            </w:r>
          </w:p>
          <w:p w:rsidR="00864374" w:rsidRPr="00864374" w:rsidRDefault="00864374" w:rsidP="00864374">
            <w:pPr>
              <w:numPr>
                <w:ilvl w:val="0"/>
                <w:numId w:val="12"/>
              </w:numPr>
            </w:pPr>
            <w:r w:rsidRPr="00864374">
              <w:t>Representar imágenes teniendo en cuenta sus elementos básicos.</w:t>
            </w:r>
          </w:p>
          <w:p w:rsidR="00864374" w:rsidRPr="00864374" w:rsidRDefault="00864374" w:rsidP="00864374">
            <w:pPr>
              <w:numPr>
                <w:ilvl w:val="0"/>
                <w:numId w:val="12"/>
              </w:numPr>
            </w:pPr>
            <w:r w:rsidRPr="00864374">
              <w:t>Aplicar el color con precisión.</w:t>
            </w:r>
          </w:p>
          <w:p w:rsidR="00864374" w:rsidRPr="00864374" w:rsidRDefault="00864374" w:rsidP="00864374">
            <w:pPr>
              <w:numPr>
                <w:ilvl w:val="0"/>
                <w:numId w:val="12"/>
              </w:numPr>
            </w:pPr>
            <w:r w:rsidRPr="00864374">
              <w:t>Representar imágenes de forma creativa y personal.</w:t>
            </w:r>
          </w:p>
          <w:p w:rsidR="00864374" w:rsidRPr="00864374" w:rsidRDefault="00864374" w:rsidP="00864374">
            <w:pPr>
              <w:numPr>
                <w:ilvl w:val="0"/>
                <w:numId w:val="12"/>
              </w:numPr>
            </w:pPr>
            <w:r w:rsidRPr="00864374">
              <w:t>Explorar el uso de los materiales con propósitos creativos y estéticos.</w:t>
            </w:r>
          </w:p>
          <w:p w:rsidR="00864374" w:rsidRPr="00864374" w:rsidRDefault="00864374" w:rsidP="00864374">
            <w:pPr>
              <w:numPr>
                <w:ilvl w:val="0"/>
                <w:numId w:val="12"/>
              </w:numPr>
            </w:pPr>
            <w:r w:rsidRPr="00864374">
              <w:t>Participar activamente en el grupo de trabajo.</w:t>
            </w:r>
          </w:p>
          <w:p w:rsidR="00864374" w:rsidRPr="00864374" w:rsidRDefault="00864374" w:rsidP="00864374">
            <w:pPr>
              <w:numPr>
                <w:ilvl w:val="0"/>
                <w:numId w:val="12"/>
              </w:numPr>
            </w:pPr>
            <w:r w:rsidRPr="00864374">
              <w:t>Trazar líneas y colorear con destreza.</w:t>
            </w:r>
          </w:p>
          <w:p w:rsidR="00864374" w:rsidRPr="00864374" w:rsidRDefault="00864374" w:rsidP="00864374">
            <w:pPr>
              <w:numPr>
                <w:ilvl w:val="0"/>
                <w:numId w:val="12"/>
              </w:numPr>
            </w:pPr>
            <w:r w:rsidRPr="00864374">
              <w:t>Estructurar y organizar el espacio gráfico.</w:t>
            </w:r>
          </w:p>
          <w:p w:rsidR="00864374" w:rsidRPr="00864374" w:rsidRDefault="00864374" w:rsidP="00864374">
            <w:pPr>
              <w:numPr>
                <w:ilvl w:val="0"/>
                <w:numId w:val="12"/>
              </w:numPr>
            </w:pPr>
            <w:r w:rsidRPr="00864374">
              <w:t>Cuidar el material de trabajo.</w:t>
            </w:r>
          </w:p>
          <w:p w:rsidR="00864374" w:rsidRPr="00864374" w:rsidRDefault="00864374" w:rsidP="00864374">
            <w:pPr>
              <w:numPr>
                <w:ilvl w:val="0"/>
                <w:numId w:val="12"/>
              </w:numPr>
            </w:pPr>
            <w:r w:rsidRPr="00864374">
              <w:t>Hacer trabajos de dos y tres dimensiones: estructurando y organizando el espacio gráfico.</w:t>
            </w:r>
          </w:p>
          <w:p w:rsidR="00864374" w:rsidRPr="00864374" w:rsidRDefault="00864374" w:rsidP="00864374"/>
          <w:p w:rsidR="00864374" w:rsidRPr="00864374" w:rsidRDefault="00864374" w:rsidP="00864374">
            <w:r w:rsidRPr="00864374">
              <w:t>PROCEDIMIENTOS DE EVALUACIÓN</w:t>
            </w:r>
          </w:p>
          <w:p w:rsidR="00864374" w:rsidRPr="00864374" w:rsidRDefault="00864374" w:rsidP="00864374"/>
          <w:p w:rsidR="00864374" w:rsidRPr="00864374" w:rsidRDefault="00864374" w:rsidP="00864374">
            <w:pPr>
              <w:numPr>
                <w:ilvl w:val="0"/>
                <w:numId w:val="10"/>
              </w:numPr>
            </w:pPr>
            <w:r w:rsidRPr="00864374">
              <w:t>Intercambios orales: Preguntas y respuestas en clase, diálogos, coloquios, debates y puestas en común.</w:t>
            </w:r>
          </w:p>
          <w:p w:rsidR="00864374" w:rsidRPr="00864374" w:rsidRDefault="00864374" w:rsidP="00864374">
            <w:pPr>
              <w:numPr>
                <w:ilvl w:val="0"/>
                <w:numId w:val="10"/>
              </w:numPr>
            </w:pPr>
            <w:r w:rsidRPr="00864374">
              <w:t>Observación sistemática del trabajo y de la participación del alumno en clase.</w:t>
            </w:r>
          </w:p>
          <w:p w:rsidR="00864374" w:rsidRPr="00864374" w:rsidRDefault="00864374" w:rsidP="00864374">
            <w:pPr>
              <w:numPr>
                <w:ilvl w:val="0"/>
                <w:numId w:val="10"/>
              </w:numPr>
            </w:pPr>
            <w:r w:rsidRPr="00864374">
              <w:t>Revisión, análisis y comentario de las actividades y trabajos realizados, recogidos en ejercicios específicos y en el Cuaderno escolar.</w:t>
            </w:r>
          </w:p>
          <w:p w:rsidR="00864374" w:rsidRPr="00864374" w:rsidRDefault="00864374" w:rsidP="00864374">
            <w:pPr>
              <w:numPr>
                <w:ilvl w:val="0"/>
                <w:numId w:val="10"/>
              </w:numPr>
            </w:pPr>
            <w:r w:rsidRPr="00864374">
              <w:t>Autoevaluación.</w:t>
            </w:r>
          </w:p>
          <w:p w:rsidR="00864374" w:rsidRPr="00864374" w:rsidRDefault="00864374" w:rsidP="00864374"/>
          <w:p w:rsidR="00864374" w:rsidRPr="00864374" w:rsidRDefault="00864374" w:rsidP="00864374">
            <w:r w:rsidRPr="00864374">
              <w:t>INSTRUMENTOS DE EVALUACIÓN</w:t>
            </w:r>
          </w:p>
          <w:p w:rsidR="00864374" w:rsidRPr="00864374" w:rsidRDefault="00864374" w:rsidP="00864374"/>
          <w:p w:rsidR="00864374" w:rsidRPr="00864374" w:rsidRDefault="00864374" w:rsidP="00864374">
            <w:pPr>
              <w:numPr>
                <w:ilvl w:val="0"/>
                <w:numId w:val="10"/>
              </w:numPr>
            </w:pPr>
            <w:r w:rsidRPr="00864374">
              <w:t>Ficha de registro personalizada, donde se anotan los resultados apreciados a partir de la observación, el análisis de tareas, la</w:t>
            </w:r>
            <w:r w:rsidR="004E3CEF">
              <w:t>s</w:t>
            </w:r>
            <w:r w:rsidRPr="00864374">
              <w:t xml:space="preserve"> intervenciones en clase.</w:t>
            </w:r>
          </w:p>
          <w:p w:rsidR="008666A5" w:rsidRDefault="00864374" w:rsidP="008666A5">
            <w:r w:rsidRPr="00864374">
              <w:t>Ficha donde se recogen el grado de adquisición de las diferentes competencias.</w:t>
            </w:r>
            <w:r w:rsidR="00474EFD">
              <w:t xml:space="preserve"> </w:t>
            </w:r>
            <w:r w:rsidR="002A06D4">
              <w:t xml:space="preserve">Ver anexo </w:t>
            </w:r>
            <w:r w:rsidR="00474EFD">
              <w:t>II</w:t>
            </w:r>
          </w:p>
        </w:tc>
      </w:tr>
      <w:tr w:rsidR="008666A5">
        <w:tc>
          <w:tcPr>
            <w:tcW w:w="2088" w:type="dxa"/>
          </w:tcPr>
          <w:p w:rsidR="008666A5" w:rsidRDefault="008666A5">
            <w:r>
              <w:lastRenderedPageBreak/>
              <w:t>Valoración final</w:t>
            </w:r>
          </w:p>
        </w:tc>
        <w:tc>
          <w:tcPr>
            <w:tcW w:w="6556" w:type="dxa"/>
            <w:vAlign w:val="center"/>
          </w:tcPr>
          <w:p w:rsidR="008666A5" w:rsidRDefault="00FF6086" w:rsidP="008666A5">
            <w:r>
              <w:t xml:space="preserve">El resultado es un libro útil, que contiene los trabajos más representativos realizados a lo largo del </w:t>
            </w:r>
            <w:r w:rsidR="00474EFD">
              <w:t>trimestre</w:t>
            </w:r>
            <w:r>
              <w:t>. Es una actividad que motiva enormemente a los alumnos porque son autores de un texto válido para la biblioteca del aula o del centro.</w:t>
            </w:r>
          </w:p>
          <w:p w:rsidR="00FF6086" w:rsidRDefault="00FF6086" w:rsidP="008666A5">
            <w:r>
              <w:t>En definitiva, se trata de un</w:t>
            </w:r>
            <w:r w:rsidR="008E7399">
              <w:t xml:space="preserve"> pequeño</w:t>
            </w:r>
            <w:r>
              <w:t xml:space="preserve"> libro</w:t>
            </w:r>
            <w:r w:rsidR="008E7399">
              <w:t xml:space="preserve"> o agenda</w:t>
            </w:r>
            <w:r>
              <w:t xml:space="preserve"> vivo que refleja ilusión, esfuerzo, emociones y opiniones de los niños que se sienten orgullosos de hacer algo útil y válido para otros</w:t>
            </w:r>
            <w:r w:rsidR="004045FA">
              <w:t xml:space="preserve"> niños y profesores. Fomenta el desarrollo de las competencias combinando la expresión</w:t>
            </w:r>
            <w:r w:rsidR="00474EFD">
              <w:t xml:space="preserve"> plástica y el uso de la lengua inglesa.</w:t>
            </w:r>
          </w:p>
        </w:tc>
      </w:tr>
      <w:tr w:rsidR="008666A5">
        <w:tc>
          <w:tcPr>
            <w:tcW w:w="2088" w:type="dxa"/>
          </w:tcPr>
          <w:p w:rsidR="008666A5" w:rsidRDefault="008666A5"/>
        </w:tc>
        <w:tc>
          <w:tcPr>
            <w:tcW w:w="6556" w:type="dxa"/>
            <w:vAlign w:val="center"/>
          </w:tcPr>
          <w:p w:rsidR="008666A5" w:rsidRDefault="008666A5" w:rsidP="008666A5"/>
        </w:tc>
      </w:tr>
      <w:tr w:rsidR="008666A5">
        <w:tc>
          <w:tcPr>
            <w:tcW w:w="2088" w:type="dxa"/>
          </w:tcPr>
          <w:p w:rsidR="008666A5" w:rsidRDefault="008666A5"/>
        </w:tc>
        <w:tc>
          <w:tcPr>
            <w:tcW w:w="6556" w:type="dxa"/>
            <w:vAlign w:val="center"/>
          </w:tcPr>
          <w:p w:rsidR="008666A5" w:rsidRDefault="008666A5" w:rsidP="008666A5"/>
        </w:tc>
      </w:tr>
    </w:tbl>
    <w:p w:rsidR="008666A5" w:rsidRDefault="008666A5"/>
    <w:p w:rsidR="00474EFD" w:rsidRDefault="00474EFD" w:rsidP="00474EFD">
      <w:pPr>
        <w:jc w:val="both"/>
      </w:pPr>
      <w:r>
        <w:t xml:space="preserve">Podemos decir que </w:t>
      </w:r>
      <w:r w:rsidRPr="00474EFD">
        <w:rPr>
          <w:u w:val="single"/>
        </w:rPr>
        <w:t>a través de esta actividad se fomenta la lectura</w:t>
      </w:r>
      <w:r>
        <w:t xml:space="preserve"> ya que los niños-as leen con gusto y agrado lo que sus propios compañeros han escrito</w:t>
      </w:r>
      <w:r w:rsidR="008E7399">
        <w:t xml:space="preserve"> sobre sus trabajos y sobre cuadros de autores conocidos (Zurbarán, Picasso, etc...</w:t>
      </w:r>
      <w:r w:rsidR="00297996">
        <w:t>)</w:t>
      </w:r>
      <w:r>
        <w:t>.</w:t>
      </w:r>
    </w:p>
    <w:p w:rsidR="00474EFD" w:rsidRDefault="00474EFD" w:rsidP="00474EFD">
      <w:pPr>
        <w:jc w:val="both"/>
      </w:pPr>
    </w:p>
    <w:p w:rsidR="00B92A75" w:rsidRDefault="00B92A75"/>
    <w:p w:rsidR="00B92A75" w:rsidRDefault="00B92A75"/>
    <w:p w:rsidR="00B92A75" w:rsidRDefault="00B92A75"/>
    <w:p w:rsidR="00B92A75" w:rsidRDefault="00B92A75"/>
    <w:p w:rsidR="00B92A75" w:rsidRDefault="00B92A75"/>
    <w:p w:rsidR="00B92A75" w:rsidRDefault="00B92A75"/>
    <w:p w:rsidR="00B92A75" w:rsidRDefault="00B92A75"/>
    <w:p w:rsidR="008666A5" w:rsidRPr="00BA74A5" w:rsidRDefault="002A06D4">
      <w:pPr>
        <w:rPr>
          <w:lang w:val="en-US"/>
        </w:rPr>
      </w:pPr>
      <w:r w:rsidRPr="00BA74A5">
        <w:rPr>
          <w:lang w:val="en-US"/>
        </w:rPr>
        <w:br w:type="page"/>
      </w:r>
      <w:r w:rsidR="000D33BA" w:rsidRPr="00BA74A5">
        <w:rPr>
          <w:lang w:val="en-US"/>
        </w:rPr>
        <w:lastRenderedPageBreak/>
        <w:t>Anexo I:</w:t>
      </w:r>
    </w:p>
    <w:p w:rsidR="000D33BA" w:rsidRPr="00BA74A5" w:rsidRDefault="000D33BA">
      <w:pPr>
        <w:rPr>
          <w:lang w:val="en-US"/>
        </w:rPr>
      </w:pPr>
    </w:p>
    <w:p w:rsidR="001514DF" w:rsidRPr="00BA74A5" w:rsidRDefault="001514DF">
      <w:pPr>
        <w:rPr>
          <w:b/>
          <w:sz w:val="36"/>
          <w:szCs w:val="36"/>
          <w:lang w:val="en-US"/>
        </w:rPr>
      </w:pPr>
    </w:p>
    <w:p w:rsidR="000D33BA" w:rsidRPr="00BA74A5" w:rsidRDefault="000D33BA">
      <w:pPr>
        <w:rPr>
          <w:b/>
          <w:sz w:val="36"/>
          <w:szCs w:val="36"/>
          <w:lang w:val="en-US"/>
        </w:rPr>
      </w:pPr>
      <w:r w:rsidRPr="00BA74A5">
        <w:rPr>
          <w:b/>
          <w:sz w:val="36"/>
          <w:szCs w:val="36"/>
          <w:lang w:val="en-US"/>
        </w:rPr>
        <w:t>Name of the Activity:</w:t>
      </w:r>
    </w:p>
    <w:p w:rsidR="000D33BA" w:rsidRPr="00BA74A5" w:rsidRDefault="000D33BA">
      <w:pPr>
        <w:rPr>
          <w:lang w:val="en-US"/>
        </w:rPr>
      </w:pPr>
    </w:p>
    <w:p w:rsidR="001514DF" w:rsidRPr="00BA74A5" w:rsidRDefault="001514DF">
      <w:pPr>
        <w:rPr>
          <w:lang w:val="en-US"/>
        </w:rPr>
      </w:pPr>
    </w:p>
    <w:p w:rsidR="001514DF" w:rsidRPr="00BA74A5" w:rsidRDefault="001514DF">
      <w:pPr>
        <w:rPr>
          <w:lang w:val="en-US"/>
        </w:rPr>
      </w:pPr>
    </w:p>
    <w:p w:rsidR="000D33BA" w:rsidRPr="00BA74A5" w:rsidRDefault="000D33BA">
      <w:pPr>
        <w:rPr>
          <w:lang w:val="en-US"/>
        </w:rPr>
      </w:pPr>
      <w:r w:rsidRPr="00BA74A5">
        <w:rPr>
          <w:b/>
          <w:sz w:val="28"/>
          <w:szCs w:val="28"/>
          <w:lang w:val="en-US"/>
        </w:rPr>
        <w:t>Materials:</w:t>
      </w:r>
      <w:r w:rsidRPr="00BA74A5">
        <w:rPr>
          <w:lang w:val="en-US"/>
        </w:rPr>
        <w:t xml:space="preserve"> I used…</w:t>
      </w:r>
    </w:p>
    <w:p w:rsidR="000D33BA" w:rsidRPr="00BA74A5" w:rsidRDefault="000D33BA">
      <w:pPr>
        <w:rPr>
          <w:lang w:val="en-US"/>
        </w:rPr>
      </w:pPr>
    </w:p>
    <w:p w:rsidR="000D33BA" w:rsidRPr="00BA74A5" w:rsidRDefault="000D33BA">
      <w:pPr>
        <w:rPr>
          <w:b/>
          <w:sz w:val="28"/>
          <w:szCs w:val="28"/>
          <w:lang w:val="en-US"/>
        </w:rPr>
      </w:pPr>
      <w:r w:rsidRPr="00BA74A5">
        <w:rPr>
          <w:b/>
          <w:sz w:val="28"/>
          <w:szCs w:val="28"/>
          <w:lang w:val="en-US"/>
        </w:rPr>
        <w:t>Process:</w:t>
      </w:r>
    </w:p>
    <w:p w:rsidR="000D33BA" w:rsidRPr="00BA74A5" w:rsidRDefault="000D33BA">
      <w:pPr>
        <w:rPr>
          <w:lang w:val="en-US"/>
        </w:rPr>
      </w:pPr>
      <w:r w:rsidRPr="00BA74A5">
        <w:rPr>
          <w:lang w:val="en-US"/>
        </w:rPr>
        <w:tab/>
      </w:r>
      <w:r w:rsidRPr="00BA74A5">
        <w:rPr>
          <w:u w:val="single"/>
          <w:lang w:val="en-US"/>
        </w:rPr>
        <w:t>First</w:t>
      </w:r>
      <w:r w:rsidRPr="00BA74A5">
        <w:rPr>
          <w:lang w:val="en-US"/>
        </w:rPr>
        <w:t>: I used…</w:t>
      </w:r>
    </w:p>
    <w:p w:rsidR="000D33BA" w:rsidRPr="00BA74A5" w:rsidRDefault="000D33BA">
      <w:pPr>
        <w:rPr>
          <w:lang w:val="en-US"/>
        </w:rPr>
      </w:pPr>
      <w:r w:rsidRPr="00BA74A5">
        <w:rPr>
          <w:lang w:val="en-US"/>
        </w:rPr>
        <w:tab/>
      </w:r>
      <w:r w:rsidRPr="00BA74A5">
        <w:rPr>
          <w:u w:val="single"/>
          <w:lang w:val="en-US"/>
        </w:rPr>
        <w:t>Second</w:t>
      </w:r>
      <w:r w:rsidRPr="00BA74A5">
        <w:rPr>
          <w:lang w:val="en-US"/>
        </w:rPr>
        <w:t>: Next…</w:t>
      </w:r>
    </w:p>
    <w:p w:rsidR="000D33BA" w:rsidRPr="00BA74A5" w:rsidRDefault="000D33BA">
      <w:pPr>
        <w:rPr>
          <w:lang w:val="en-US"/>
        </w:rPr>
      </w:pPr>
      <w:r w:rsidRPr="00BA74A5">
        <w:rPr>
          <w:lang w:val="en-US"/>
        </w:rPr>
        <w:tab/>
      </w:r>
      <w:r w:rsidRPr="00BA74A5">
        <w:rPr>
          <w:u w:val="single"/>
          <w:lang w:val="en-US"/>
        </w:rPr>
        <w:t>Third</w:t>
      </w:r>
      <w:r w:rsidRPr="00BA74A5">
        <w:rPr>
          <w:lang w:val="en-US"/>
        </w:rPr>
        <w:t>: Then…</w:t>
      </w:r>
    </w:p>
    <w:p w:rsidR="000D33BA" w:rsidRPr="00BA74A5" w:rsidRDefault="000D33BA">
      <w:pPr>
        <w:rPr>
          <w:lang w:val="en-US"/>
        </w:rPr>
      </w:pPr>
      <w:r w:rsidRPr="00BA74A5">
        <w:rPr>
          <w:lang w:val="en-US"/>
        </w:rPr>
        <w:tab/>
      </w:r>
      <w:r w:rsidRPr="00BA74A5">
        <w:rPr>
          <w:u w:val="single"/>
          <w:lang w:val="en-US"/>
        </w:rPr>
        <w:t>Finally</w:t>
      </w:r>
      <w:r w:rsidRPr="00BA74A5">
        <w:rPr>
          <w:lang w:val="en-US"/>
        </w:rPr>
        <w:t>: Alter that…</w:t>
      </w:r>
    </w:p>
    <w:p w:rsidR="000D33BA" w:rsidRPr="00BA74A5" w:rsidRDefault="000D33BA">
      <w:pPr>
        <w:rPr>
          <w:lang w:val="en-US"/>
        </w:rPr>
      </w:pPr>
    </w:p>
    <w:p w:rsidR="000D33BA" w:rsidRPr="00BA74A5" w:rsidRDefault="000D33BA">
      <w:pPr>
        <w:rPr>
          <w:b/>
          <w:sz w:val="28"/>
          <w:szCs w:val="28"/>
          <w:lang w:val="en-US"/>
        </w:rPr>
      </w:pPr>
      <w:r w:rsidRPr="00BA74A5">
        <w:rPr>
          <w:b/>
          <w:sz w:val="28"/>
          <w:szCs w:val="28"/>
          <w:lang w:val="en-US"/>
        </w:rPr>
        <w:t>Personal opinión:</w:t>
      </w:r>
    </w:p>
    <w:p w:rsidR="000D33BA" w:rsidRPr="00BA74A5" w:rsidRDefault="000D33BA">
      <w:pPr>
        <w:rPr>
          <w:lang w:val="en-US"/>
        </w:rPr>
      </w:pPr>
    </w:p>
    <w:p w:rsidR="000D33BA" w:rsidRPr="00BA74A5" w:rsidRDefault="000D33BA" w:rsidP="00D73274">
      <w:pPr>
        <w:jc w:val="center"/>
        <w:rPr>
          <w:sz w:val="28"/>
          <w:szCs w:val="28"/>
          <w:u w:val="single"/>
          <w:lang w:val="en-US"/>
        </w:rPr>
      </w:pPr>
      <w:r w:rsidRPr="00BA74A5">
        <w:rPr>
          <w:sz w:val="28"/>
          <w:szCs w:val="28"/>
          <w:u w:val="single"/>
          <w:lang w:val="en-US"/>
        </w:rPr>
        <w:t>Useful Vocabulary</w:t>
      </w:r>
    </w:p>
    <w:p w:rsidR="000D33BA" w:rsidRPr="00BA74A5" w:rsidRDefault="000D33BA">
      <w:pPr>
        <w:rPr>
          <w:lang w:val="en-US"/>
        </w:rPr>
      </w:pPr>
    </w:p>
    <w:p w:rsidR="000D33BA" w:rsidRPr="00BA74A5" w:rsidRDefault="000D33BA">
      <w:pPr>
        <w:rPr>
          <w:lang w:val="en-US"/>
        </w:rPr>
      </w:pPr>
      <w:r w:rsidRPr="00BA74A5">
        <w:rPr>
          <w:sz w:val="28"/>
          <w:szCs w:val="28"/>
          <w:u w:val="single"/>
          <w:lang w:val="en-US"/>
        </w:rPr>
        <w:t>Materials:</w:t>
      </w:r>
      <w:r w:rsidRPr="00BA74A5">
        <w:rPr>
          <w:lang w:val="en-US"/>
        </w:rPr>
        <w:t xml:space="preserve"> scissors, glue, ruler, crayons, coloured pencils, felt tip pens, markers, blank sheet of paper, construction paper, tissue paper, pencil, rubber.</w:t>
      </w:r>
    </w:p>
    <w:p w:rsidR="000D33BA" w:rsidRPr="00BA74A5" w:rsidRDefault="000D33BA">
      <w:pPr>
        <w:rPr>
          <w:lang w:val="en-US"/>
        </w:rPr>
      </w:pPr>
    </w:p>
    <w:p w:rsidR="000D33BA" w:rsidRPr="00BA74A5" w:rsidRDefault="000D33BA">
      <w:pPr>
        <w:rPr>
          <w:lang w:val="en-US"/>
        </w:rPr>
      </w:pPr>
      <w:r w:rsidRPr="00BA74A5">
        <w:rPr>
          <w:sz w:val="28"/>
          <w:szCs w:val="28"/>
          <w:u w:val="single"/>
          <w:lang w:val="en-US"/>
        </w:rPr>
        <w:t>Shapes:</w:t>
      </w:r>
      <w:r w:rsidRPr="00BA74A5">
        <w:rPr>
          <w:lang w:val="en-US"/>
        </w:rPr>
        <w:t xml:space="preserve"> straight line, curved line, wavy lines, spiral lines, circle, oval, square, rectangle, triangle…</w:t>
      </w:r>
    </w:p>
    <w:p w:rsidR="000D33BA" w:rsidRPr="00BA74A5" w:rsidRDefault="000D33BA">
      <w:pPr>
        <w:rPr>
          <w:lang w:val="en-US"/>
        </w:rPr>
      </w:pPr>
    </w:p>
    <w:p w:rsidR="000D33BA" w:rsidRPr="00BA74A5" w:rsidRDefault="000D33BA">
      <w:pPr>
        <w:rPr>
          <w:lang w:val="en-US"/>
        </w:rPr>
      </w:pPr>
      <w:r w:rsidRPr="00BA74A5">
        <w:rPr>
          <w:sz w:val="28"/>
          <w:szCs w:val="28"/>
          <w:u w:val="single"/>
          <w:lang w:val="en-US"/>
        </w:rPr>
        <w:t>Verbs:</w:t>
      </w:r>
      <w:r w:rsidRPr="00BA74A5">
        <w:rPr>
          <w:lang w:val="en-US"/>
        </w:rPr>
        <w:t xml:space="preserve"> draw, cut, cut out, colour, trace, glue, decide, use, want, cose, make, add, erase, complete, copy, do, assemble, join</w:t>
      </w:r>
      <w:r w:rsidR="00474EFD" w:rsidRPr="00BA74A5">
        <w:rPr>
          <w:lang w:val="en-US"/>
        </w:rPr>
        <w:t>…</w:t>
      </w:r>
    </w:p>
    <w:p w:rsidR="000D33BA" w:rsidRPr="00BA74A5" w:rsidRDefault="000D33BA">
      <w:pPr>
        <w:rPr>
          <w:lang w:val="en-US"/>
        </w:rPr>
      </w:pPr>
    </w:p>
    <w:p w:rsidR="000D33BA" w:rsidRPr="00BA74A5" w:rsidRDefault="000D33BA">
      <w:pPr>
        <w:rPr>
          <w:lang w:val="en-US"/>
        </w:rPr>
      </w:pPr>
      <w:r w:rsidRPr="00BA74A5">
        <w:rPr>
          <w:lang w:val="en-US"/>
        </w:rPr>
        <w:t>Verbs in the past: drew, cut, cut out, coloured, traced, glued, decided, used, wanted, chose, made, added, erased, completed, copied, did…</w:t>
      </w:r>
    </w:p>
    <w:p w:rsidR="000D33BA" w:rsidRPr="00BA74A5" w:rsidRDefault="000D33BA">
      <w:pPr>
        <w:rPr>
          <w:lang w:val="en-US"/>
        </w:rPr>
      </w:pPr>
    </w:p>
    <w:p w:rsidR="000D33BA" w:rsidRPr="00BA74A5" w:rsidRDefault="00D73274">
      <w:pPr>
        <w:rPr>
          <w:lang w:val="en-US"/>
        </w:rPr>
      </w:pPr>
      <w:r w:rsidRPr="00BA74A5">
        <w:rPr>
          <w:sz w:val="28"/>
          <w:szCs w:val="28"/>
          <w:u w:val="single"/>
          <w:lang w:val="en-US"/>
        </w:rPr>
        <w:t>Pre</w:t>
      </w:r>
      <w:r w:rsidR="000D33BA" w:rsidRPr="00BA74A5">
        <w:rPr>
          <w:sz w:val="28"/>
          <w:szCs w:val="28"/>
          <w:u w:val="single"/>
          <w:lang w:val="en-US"/>
        </w:rPr>
        <w:t>positions:</w:t>
      </w:r>
      <w:r w:rsidR="000D33BA" w:rsidRPr="00BA74A5">
        <w:rPr>
          <w:lang w:val="en-US"/>
        </w:rPr>
        <w:t xml:space="preserve"> above, </w:t>
      </w:r>
      <w:r w:rsidRPr="00BA74A5">
        <w:rPr>
          <w:lang w:val="en-US"/>
        </w:rPr>
        <w:t>below, under, on, over, next to, opposite, in front, venid, close to, in…</w:t>
      </w:r>
    </w:p>
    <w:p w:rsidR="000D33BA" w:rsidRPr="00BA74A5" w:rsidRDefault="000D33BA">
      <w:pPr>
        <w:rPr>
          <w:lang w:val="en-US"/>
        </w:rPr>
      </w:pPr>
    </w:p>
    <w:p w:rsidR="000D33BA" w:rsidRPr="00BA74A5" w:rsidRDefault="000D33BA">
      <w:pPr>
        <w:rPr>
          <w:lang w:val="en-US"/>
        </w:rPr>
      </w:pPr>
      <w:r w:rsidRPr="00BA74A5">
        <w:rPr>
          <w:sz w:val="28"/>
          <w:szCs w:val="28"/>
          <w:u w:val="single"/>
          <w:lang w:val="en-US"/>
        </w:rPr>
        <w:t>Other:</w:t>
      </w:r>
      <w:r w:rsidRPr="00BA74A5">
        <w:rPr>
          <w:lang w:val="en-US"/>
        </w:rPr>
        <w:t xml:space="preserve"> foreground, background, landscape, portrait, artist, light, shadow, symmetrical, reflection, line, outline, shape, </w:t>
      </w:r>
      <w:r w:rsidR="00474EFD" w:rsidRPr="00BA74A5">
        <w:rPr>
          <w:lang w:val="en-US"/>
        </w:rPr>
        <w:t>flaps</w:t>
      </w:r>
      <w:r w:rsidRPr="00BA74A5">
        <w:rPr>
          <w:lang w:val="en-US"/>
        </w:rPr>
        <w:t>.</w:t>
      </w:r>
    </w:p>
    <w:p w:rsidR="000D33BA" w:rsidRPr="00BA74A5" w:rsidRDefault="000D33BA">
      <w:pPr>
        <w:rPr>
          <w:lang w:val="en-US"/>
        </w:rPr>
      </w:pPr>
    </w:p>
    <w:p w:rsidR="000D33BA" w:rsidRPr="00BA74A5" w:rsidRDefault="000D33BA">
      <w:pPr>
        <w:rPr>
          <w:lang w:val="en-US"/>
        </w:rPr>
      </w:pPr>
      <w:r w:rsidRPr="00BA74A5">
        <w:rPr>
          <w:sz w:val="28"/>
          <w:szCs w:val="28"/>
          <w:u w:val="single"/>
          <w:lang w:val="en-US"/>
        </w:rPr>
        <w:t>Personal Opinión:</w:t>
      </w:r>
      <w:r w:rsidRPr="00BA74A5">
        <w:rPr>
          <w:lang w:val="en-US"/>
        </w:rPr>
        <w:t xml:space="preserve"> I liked the activity, I didn´t like the activity, </w:t>
      </w:r>
      <w:r w:rsidR="00633F1C" w:rsidRPr="00BA74A5">
        <w:rPr>
          <w:lang w:val="en-US"/>
        </w:rPr>
        <w:t>the activi</w:t>
      </w:r>
      <w:r w:rsidR="00474EFD" w:rsidRPr="00BA74A5">
        <w:rPr>
          <w:lang w:val="en-US"/>
        </w:rPr>
        <w:t>ty was fun, the activity was bor</w:t>
      </w:r>
      <w:r w:rsidR="00633F1C" w:rsidRPr="00BA74A5">
        <w:rPr>
          <w:lang w:val="en-US"/>
        </w:rPr>
        <w:t>ing, the activity was hard, the activity was easy, the activity took a long time, the activity didn´t take a long time, the activity was simple, the activity was complicated, my favourite parto f the activity was, my least favourite part of the activity was, I made a mistake, I made a lot of mistakes, I didn´t make any mistakes</w:t>
      </w:r>
    </w:p>
    <w:p w:rsidR="00F7354A" w:rsidRPr="00BA74A5" w:rsidRDefault="00F7354A">
      <w:pPr>
        <w:rPr>
          <w:lang w:val="en-US"/>
        </w:rPr>
        <w:sectPr w:rsidR="00F7354A" w:rsidRPr="00BA74A5">
          <w:pgSz w:w="11906" w:h="16838"/>
          <w:pgMar w:top="1417" w:right="1701" w:bottom="1417" w:left="1701" w:header="708" w:footer="708" w:gutter="0"/>
          <w:cols w:space="708"/>
          <w:docGrid w:linePitch="360"/>
        </w:sectPr>
      </w:pPr>
    </w:p>
    <w:p w:rsidR="00F7354A" w:rsidRDefault="00061586">
      <w:r>
        <w:lastRenderedPageBreak/>
        <w:t>Anexo II</w:t>
      </w:r>
    </w:p>
    <w:tbl>
      <w:tblPr>
        <w:tblStyle w:val="Tablaconcuadrcula"/>
        <w:tblW w:w="5000" w:type="pct"/>
        <w:tblLook w:val="01E0"/>
      </w:tblPr>
      <w:tblGrid>
        <w:gridCol w:w="1657"/>
        <w:gridCol w:w="1603"/>
        <w:gridCol w:w="1640"/>
        <w:gridCol w:w="1503"/>
        <w:gridCol w:w="1563"/>
        <w:gridCol w:w="1563"/>
        <w:gridCol w:w="1564"/>
        <w:gridCol w:w="1564"/>
        <w:gridCol w:w="1561"/>
      </w:tblGrid>
      <w:tr w:rsidR="00F7354A" w:rsidRPr="00913C59">
        <w:trPr>
          <w:trHeight w:val="555"/>
        </w:trPr>
        <w:tc>
          <w:tcPr>
            <w:tcW w:w="5000" w:type="pct"/>
            <w:gridSpan w:val="9"/>
            <w:vAlign w:val="center"/>
          </w:tcPr>
          <w:p w:rsidR="00F7354A" w:rsidRPr="00913C59" w:rsidRDefault="00F7354A" w:rsidP="00533CCA">
            <w:pPr>
              <w:jc w:val="both"/>
              <w:rPr>
                <w:rFonts w:cs="Arial"/>
                <w:b/>
                <w:i/>
              </w:rPr>
            </w:pPr>
            <w:r w:rsidRPr="00913C59">
              <w:rPr>
                <w:rFonts w:cs="Arial"/>
                <w:b/>
                <w:i/>
              </w:rPr>
              <w:t>ALUMNO:</w:t>
            </w:r>
          </w:p>
        </w:tc>
      </w:tr>
      <w:tr w:rsidR="00F7354A" w:rsidRPr="00913C59">
        <w:trPr>
          <w:trHeight w:val="555"/>
        </w:trPr>
        <w:tc>
          <w:tcPr>
            <w:tcW w:w="5000" w:type="pct"/>
            <w:gridSpan w:val="9"/>
            <w:vAlign w:val="center"/>
          </w:tcPr>
          <w:p w:rsidR="00F7354A" w:rsidRPr="00913C59" w:rsidRDefault="00F7354A" w:rsidP="00533CCA">
            <w:pPr>
              <w:jc w:val="both"/>
              <w:rPr>
                <w:rFonts w:cs="Arial"/>
                <w:b/>
                <w:i/>
              </w:rPr>
            </w:pPr>
            <w:r w:rsidRPr="00913C59">
              <w:rPr>
                <w:rFonts w:cs="Arial"/>
                <w:b/>
                <w:i/>
              </w:rPr>
              <w:t>ASIGNATURA:</w:t>
            </w:r>
          </w:p>
        </w:tc>
      </w:tr>
      <w:tr w:rsidR="00F7354A" w:rsidRPr="00913C59">
        <w:trPr>
          <w:trHeight w:val="1120"/>
        </w:trPr>
        <w:tc>
          <w:tcPr>
            <w:tcW w:w="533" w:type="pct"/>
            <w:vAlign w:val="center"/>
          </w:tcPr>
          <w:p w:rsidR="00F7354A" w:rsidRPr="00913C59" w:rsidRDefault="00F7354A" w:rsidP="00533CCA">
            <w:pPr>
              <w:jc w:val="both"/>
              <w:rPr>
                <w:rFonts w:cs="Arial"/>
                <w:b/>
              </w:rPr>
            </w:pPr>
            <w:r w:rsidRPr="00913C59">
              <w:rPr>
                <w:rFonts w:cs="Arial"/>
                <w:b/>
              </w:rPr>
              <w:t>ACTIVIDAD REALIZADA</w:t>
            </w:r>
          </w:p>
        </w:tc>
        <w:tc>
          <w:tcPr>
            <w:tcW w:w="570" w:type="pct"/>
          </w:tcPr>
          <w:p w:rsidR="00F7354A" w:rsidRPr="00913C59" w:rsidRDefault="00F7354A" w:rsidP="00533CCA">
            <w:pPr>
              <w:jc w:val="both"/>
              <w:rPr>
                <w:rFonts w:cs="Arial"/>
                <w:b/>
                <w:sz w:val="22"/>
                <w:szCs w:val="22"/>
              </w:rPr>
            </w:pPr>
            <w:r w:rsidRPr="00913C59">
              <w:rPr>
                <w:rFonts w:cs="Arial"/>
                <w:b/>
                <w:sz w:val="22"/>
                <w:szCs w:val="22"/>
              </w:rPr>
              <w:t>1. Comunic</w:t>
            </w:r>
            <w:r w:rsidRPr="00913C59">
              <w:rPr>
                <w:rFonts w:cs="Arial"/>
                <w:b/>
                <w:sz w:val="22"/>
                <w:szCs w:val="22"/>
              </w:rPr>
              <w:t>a</w:t>
            </w:r>
            <w:r>
              <w:rPr>
                <w:rFonts w:cs="Arial"/>
                <w:b/>
                <w:sz w:val="22"/>
                <w:szCs w:val="22"/>
              </w:rPr>
              <w:t>ción Lingüí</w:t>
            </w:r>
            <w:r w:rsidRPr="00913C59">
              <w:rPr>
                <w:rFonts w:cs="Arial"/>
                <w:b/>
                <w:sz w:val="22"/>
                <w:szCs w:val="22"/>
              </w:rPr>
              <w:t>st</w:t>
            </w:r>
            <w:r w:rsidRPr="00913C59">
              <w:rPr>
                <w:rFonts w:cs="Arial"/>
                <w:b/>
                <w:sz w:val="22"/>
                <w:szCs w:val="22"/>
              </w:rPr>
              <w:t>i</w:t>
            </w:r>
            <w:r w:rsidRPr="00913C59">
              <w:rPr>
                <w:rFonts w:cs="Arial"/>
                <w:b/>
                <w:sz w:val="22"/>
                <w:szCs w:val="22"/>
              </w:rPr>
              <w:t>ca</w:t>
            </w:r>
          </w:p>
        </w:tc>
        <w:tc>
          <w:tcPr>
            <w:tcW w:w="583" w:type="pct"/>
          </w:tcPr>
          <w:p w:rsidR="00F7354A" w:rsidRPr="00913C59" w:rsidRDefault="00F7354A" w:rsidP="00533CCA">
            <w:pPr>
              <w:jc w:val="both"/>
              <w:rPr>
                <w:rFonts w:cs="Arial"/>
                <w:b/>
                <w:sz w:val="22"/>
                <w:szCs w:val="22"/>
              </w:rPr>
            </w:pPr>
            <w:r w:rsidRPr="00913C59">
              <w:rPr>
                <w:rFonts w:cs="Arial"/>
                <w:b/>
                <w:sz w:val="22"/>
                <w:szCs w:val="22"/>
              </w:rPr>
              <w:t>2. Conocimie</w:t>
            </w:r>
            <w:r w:rsidRPr="00913C59">
              <w:rPr>
                <w:rFonts w:cs="Arial"/>
                <w:b/>
                <w:sz w:val="22"/>
                <w:szCs w:val="22"/>
              </w:rPr>
              <w:t>n</w:t>
            </w:r>
            <w:r w:rsidRPr="00913C59">
              <w:rPr>
                <w:rFonts w:cs="Arial"/>
                <w:b/>
                <w:sz w:val="22"/>
                <w:szCs w:val="22"/>
              </w:rPr>
              <w:t>to e Interacción con el Mundo Físico</w:t>
            </w:r>
          </w:p>
        </w:tc>
        <w:tc>
          <w:tcPr>
            <w:tcW w:w="535" w:type="pct"/>
          </w:tcPr>
          <w:p w:rsidR="00F7354A" w:rsidRPr="00913C59" w:rsidRDefault="00F7354A" w:rsidP="00533CCA">
            <w:pPr>
              <w:jc w:val="both"/>
              <w:rPr>
                <w:rFonts w:cs="Arial"/>
                <w:b/>
                <w:sz w:val="22"/>
                <w:szCs w:val="22"/>
              </w:rPr>
            </w:pPr>
            <w:r w:rsidRPr="00913C59">
              <w:rPr>
                <w:rFonts w:cs="Arial"/>
                <w:b/>
                <w:sz w:val="22"/>
                <w:szCs w:val="22"/>
              </w:rPr>
              <w:t>3. Matemática</w:t>
            </w:r>
          </w:p>
        </w:tc>
        <w:tc>
          <w:tcPr>
            <w:tcW w:w="556" w:type="pct"/>
          </w:tcPr>
          <w:p w:rsidR="00F7354A" w:rsidRPr="00913C59" w:rsidRDefault="00F7354A" w:rsidP="00F7354A">
            <w:pPr>
              <w:rPr>
                <w:rFonts w:cs="Arial"/>
                <w:b/>
                <w:sz w:val="22"/>
                <w:szCs w:val="22"/>
              </w:rPr>
            </w:pPr>
            <w:r w:rsidRPr="00913C59">
              <w:rPr>
                <w:rFonts w:cs="Arial"/>
                <w:b/>
                <w:sz w:val="22"/>
                <w:szCs w:val="22"/>
              </w:rPr>
              <w:t>4. Tratamiento de la Inform</w:t>
            </w:r>
            <w:r w:rsidRPr="00913C59">
              <w:rPr>
                <w:rFonts w:cs="Arial"/>
                <w:b/>
                <w:sz w:val="22"/>
                <w:szCs w:val="22"/>
              </w:rPr>
              <w:t>a</w:t>
            </w:r>
            <w:r w:rsidRPr="00913C59">
              <w:rPr>
                <w:rFonts w:cs="Arial"/>
                <w:b/>
                <w:sz w:val="22"/>
                <w:szCs w:val="22"/>
              </w:rPr>
              <w:t>ción y Digital</w:t>
            </w:r>
          </w:p>
        </w:tc>
        <w:tc>
          <w:tcPr>
            <w:tcW w:w="556" w:type="pct"/>
          </w:tcPr>
          <w:p w:rsidR="00F7354A" w:rsidRPr="00913C59" w:rsidRDefault="00F7354A" w:rsidP="00533CCA">
            <w:pPr>
              <w:jc w:val="both"/>
              <w:rPr>
                <w:rFonts w:cs="Arial"/>
                <w:b/>
                <w:sz w:val="22"/>
                <w:szCs w:val="22"/>
              </w:rPr>
            </w:pPr>
            <w:r w:rsidRPr="00913C59">
              <w:rPr>
                <w:rFonts w:cs="Arial"/>
                <w:b/>
                <w:sz w:val="22"/>
                <w:szCs w:val="22"/>
              </w:rPr>
              <w:t>5. Social y Ci</w:t>
            </w:r>
            <w:r w:rsidRPr="00913C59">
              <w:rPr>
                <w:rFonts w:cs="Arial"/>
                <w:b/>
                <w:sz w:val="22"/>
                <w:szCs w:val="22"/>
              </w:rPr>
              <w:t>u</w:t>
            </w:r>
            <w:r w:rsidRPr="00913C59">
              <w:rPr>
                <w:rFonts w:cs="Arial"/>
                <w:b/>
                <w:sz w:val="22"/>
                <w:szCs w:val="22"/>
              </w:rPr>
              <w:t>dadana</w:t>
            </w:r>
          </w:p>
        </w:tc>
        <w:tc>
          <w:tcPr>
            <w:tcW w:w="556" w:type="pct"/>
          </w:tcPr>
          <w:p w:rsidR="00F7354A" w:rsidRPr="00913C59" w:rsidRDefault="00F7354A" w:rsidP="00533CCA">
            <w:pPr>
              <w:jc w:val="both"/>
              <w:rPr>
                <w:rFonts w:cs="Arial"/>
                <w:b/>
                <w:sz w:val="22"/>
                <w:szCs w:val="22"/>
              </w:rPr>
            </w:pPr>
            <w:r w:rsidRPr="00913C59">
              <w:rPr>
                <w:rFonts w:cs="Arial"/>
                <w:b/>
                <w:sz w:val="22"/>
                <w:szCs w:val="22"/>
              </w:rPr>
              <w:t>6. Cultural y Artística</w:t>
            </w:r>
          </w:p>
        </w:tc>
        <w:tc>
          <w:tcPr>
            <w:tcW w:w="556" w:type="pct"/>
          </w:tcPr>
          <w:p w:rsidR="00F7354A" w:rsidRPr="00913C59" w:rsidRDefault="00F7354A" w:rsidP="00533CCA">
            <w:pPr>
              <w:jc w:val="both"/>
              <w:rPr>
                <w:rFonts w:cs="Arial"/>
                <w:b/>
                <w:sz w:val="22"/>
                <w:szCs w:val="22"/>
              </w:rPr>
            </w:pPr>
            <w:r w:rsidRPr="00913C59">
              <w:rPr>
                <w:rFonts w:cs="Arial"/>
                <w:b/>
                <w:sz w:val="22"/>
                <w:szCs w:val="22"/>
              </w:rPr>
              <w:t>7. Aprender a aprender</w:t>
            </w:r>
          </w:p>
        </w:tc>
        <w:tc>
          <w:tcPr>
            <w:tcW w:w="556" w:type="pct"/>
          </w:tcPr>
          <w:p w:rsidR="00F7354A" w:rsidRPr="00913C59" w:rsidRDefault="00F7354A" w:rsidP="00F7354A">
            <w:pPr>
              <w:rPr>
                <w:rFonts w:cs="Arial"/>
                <w:b/>
                <w:sz w:val="22"/>
                <w:szCs w:val="22"/>
              </w:rPr>
            </w:pPr>
            <w:r w:rsidRPr="00913C59">
              <w:rPr>
                <w:rFonts w:cs="Arial"/>
                <w:b/>
                <w:sz w:val="22"/>
                <w:szCs w:val="22"/>
              </w:rPr>
              <w:t>8. Autonomía e Iniciativa pe</w:t>
            </w:r>
            <w:r w:rsidRPr="00913C59">
              <w:rPr>
                <w:rFonts w:cs="Arial"/>
                <w:b/>
                <w:sz w:val="22"/>
                <w:szCs w:val="22"/>
              </w:rPr>
              <w:t>r</w:t>
            </w:r>
            <w:r w:rsidRPr="00913C59">
              <w:rPr>
                <w:rFonts w:cs="Arial"/>
                <w:b/>
                <w:sz w:val="22"/>
                <w:szCs w:val="22"/>
              </w:rPr>
              <w:t>sonal</w:t>
            </w:r>
          </w:p>
        </w:tc>
      </w:tr>
      <w:tr w:rsidR="00F7354A" w:rsidRPr="00913C59">
        <w:trPr>
          <w:trHeight w:hRule="exact" w:val="680"/>
        </w:trPr>
        <w:tc>
          <w:tcPr>
            <w:tcW w:w="533" w:type="pct"/>
          </w:tcPr>
          <w:p w:rsidR="00F7354A" w:rsidRPr="00913C59" w:rsidRDefault="00F7354A" w:rsidP="00533CCA">
            <w:pPr>
              <w:jc w:val="both"/>
              <w:rPr>
                <w:rFonts w:cs="Arial"/>
              </w:rPr>
            </w:pPr>
          </w:p>
        </w:tc>
        <w:tc>
          <w:tcPr>
            <w:tcW w:w="570" w:type="pct"/>
          </w:tcPr>
          <w:p w:rsidR="00F7354A" w:rsidRPr="00913C59" w:rsidRDefault="00F7354A" w:rsidP="00533CCA">
            <w:pPr>
              <w:jc w:val="both"/>
              <w:rPr>
                <w:rFonts w:cs="Arial"/>
              </w:rPr>
            </w:pPr>
          </w:p>
        </w:tc>
        <w:tc>
          <w:tcPr>
            <w:tcW w:w="583" w:type="pct"/>
          </w:tcPr>
          <w:p w:rsidR="00F7354A" w:rsidRPr="00913C59" w:rsidRDefault="00F7354A" w:rsidP="00533CCA">
            <w:pPr>
              <w:jc w:val="both"/>
              <w:rPr>
                <w:rFonts w:cs="Arial"/>
              </w:rPr>
            </w:pPr>
          </w:p>
        </w:tc>
        <w:tc>
          <w:tcPr>
            <w:tcW w:w="535"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r>
      <w:tr w:rsidR="00F7354A" w:rsidRPr="00913C59">
        <w:trPr>
          <w:trHeight w:hRule="exact" w:val="680"/>
        </w:trPr>
        <w:tc>
          <w:tcPr>
            <w:tcW w:w="533" w:type="pct"/>
          </w:tcPr>
          <w:p w:rsidR="00F7354A" w:rsidRPr="00913C59" w:rsidRDefault="00F7354A" w:rsidP="00533CCA">
            <w:pPr>
              <w:jc w:val="both"/>
              <w:rPr>
                <w:rFonts w:cs="Arial"/>
              </w:rPr>
            </w:pPr>
          </w:p>
        </w:tc>
        <w:tc>
          <w:tcPr>
            <w:tcW w:w="570" w:type="pct"/>
          </w:tcPr>
          <w:p w:rsidR="00F7354A" w:rsidRPr="00913C59" w:rsidRDefault="00F7354A" w:rsidP="00533CCA">
            <w:pPr>
              <w:jc w:val="both"/>
              <w:rPr>
                <w:rFonts w:cs="Arial"/>
              </w:rPr>
            </w:pPr>
          </w:p>
        </w:tc>
        <w:tc>
          <w:tcPr>
            <w:tcW w:w="583" w:type="pct"/>
          </w:tcPr>
          <w:p w:rsidR="00F7354A" w:rsidRPr="00913C59" w:rsidRDefault="00F7354A" w:rsidP="00533CCA">
            <w:pPr>
              <w:jc w:val="both"/>
              <w:rPr>
                <w:rFonts w:cs="Arial"/>
              </w:rPr>
            </w:pPr>
          </w:p>
        </w:tc>
        <w:tc>
          <w:tcPr>
            <w:tcW w:w="535"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r>
      <w:tr w:rsidR="00F7354A" w:rsidRPr="00913C59">
        <w:trPr>
          <w:trHeight w:hRule="exact" w:val="680"/>
        </w:trPr>
        <w:tc>
          <w:tcPr>
            <w:tcW w:w="533" w:type="pct"/>
          </w:tcPr>
          <w:p w:rsidR="00F7354A" w:rsidRPr="00913C59" w:rsidRDefault="00F7354A" w:rsidP="00533CCA">
            <w:pPr>
              <w:jc w:val="both"/>
              <w:rPr>
                <w:rFonts w:cs="Arial"/>
              </w:rPr>
            </w:pPr>
          </w:p>
        </w:tc>
        <w:tc>
          <w:tcPr>
            <w:tcW w:w="570" w:type="pct"/>
          </w:tcPr>
          <w:p w:rsidR="00F7354A" w:rsidRPr="00913C59" w:rsidRDefault="00F7354A" w:rsidP="00533CCA">
            <w:pPr>
              <w:jc w:val="both"/>
              <w:rPr>
                <w:rFonts w:cs="Arial"/>
              </w:rPr>
            </w:pPr>
          </w:p>
        </w:tc>
        <w:tc>
          <w:tcPr>
            <w:tcW w:w="583" w:type="pct"/>
          </w:tcPr>
          <w:p w:rsidR="00F7354A" w:rsidRPr="00913C59" w:rsidRDefault="00F7354A" w:rsidP="00533CCA">
            <w:pPr>
              <w:jc w:val="both"/>
              <w:rPr>
                <w:rFonts w:cs="Arial"/>
              </w:rPr>
            </w:pPr>
          </w:p>
        </w:tc>
        <w:tc>
          <w:tcPr>
            <w:tcW w:w="535"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r>
      <w:tr w:rsidR="00F7354A" w:rsidRPr="00913C59">
        <w:trPr>
          <w:trHeight w:hRule="exact" w:val="680"/>
        </w:trPr>
        <w:tc>
          <w:tcPr>
            <w:tcW w:w="533" w:type="pct"/>
          </w:tcPr>
          <w:p w:rsidR="00F7354A" w:rsidRPr="00913C59" w:rsidRDefault="00F7354A" w:rsidP="00533CCA">
            <w:pPr>
              <w:jc w:val="both"/>
              <w:rPr>
                <w:rFonts w:cs="Arial"/>
              </w:rPr>
            </w:pPr>
          </w:p>
        </w:tc>
        <w:tc>
          <w:tcPr>
            <w:tcW w:w="570" w:type="pct"/>
          </w:tcPr>
          <w:p w:rsidR="00F7354A" w:rsidRPr="00913C59" w:rsidRDefault="00F7354A" w:rsidP="00533CCA">
            <w:pPr>
              <w:jc w:val="both"/>
              <w:rPr>
                <w:rFonts w:cs="Arial"/>
              </w:rPr>
            </w:pPr>
          </w:p>
        </w:tc>
        <w:tc>
          <w:tcPr>
            <w:tcW w:w="583" w:type="pct"/>
          </w:tcPr>
          <w:p w:rsidR="00F7354A" w:rsidRPr="00913C59" w:rsidRDefault="00F7354A" w:rsidP="00533CCA">
            <w:pPr>
              <w:jc w:val="both"/>
              <w:rPr>
                <w:rFonts w:cs="Arial"/>
              </w:rPr>
            </w:pPr>
          </w:p>
        </w:tc>
        <w:tc>
          <w:tcPr>
            <w:tcW w:w="535"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r>
      <w:tr w:rsidR="00F7354A" w:rsidRPr="00913C59">
        <w:trPr>
          <w:trHeight w:hRule="exact" w:val="680"/>
        </w:trPr>
        <w:tc>
          <w:tcPr>
            <w:tcW w:w="533" w:type="pct"/>
          </w:tcPr>
          <w:p w:rsidR="00F7354A" w:rsidRPr="00913C59" w:rsidRDefault="00F7354A" w:rsidP="00533CCA">
            <w:pPr>
              <w:jc w:val="both"/>
              <w:rPr>
                <w:rFonts w:cs="Arial"/>
              </w:rPr>
            </w:pPr>
          </w:p>
        </w:tc>
        <w:tc>
          <w:tcPr>
            <w:tcW w:w="570" w:type="pct"/>
          </w:tcPr>
          <w:p w:rsidR="00F7354A" w:rsidRPr="00913C59" w:rsidRDefault="00F7354A" w:rsidP="00533CCA">
            <w:pPr>
              <w:jc w:val="both"/>
              <w:rPr>
                <w:rFonts w:cs="Arial"/>
              </w:rPr>
            </w:pPr>
          </w:p>
        </w:tc>
        <w:tc>
          <w:tcPr>
            <w:tcW w:w="583" w:type="pct"/>
          </w:tcPr>
          <w:p w:rsidR="00F7354A" w:rsidRPr="00913C59" w:rsidRDefault="00F7354A" w:rsidP="00533CCA">
            <w:pPr>
              <w:jc w:val="both"/>
              <w:rPr>
                <w:rFonts w:cs="Arial"/>
              </w:rPr>
            </w:pPr>
          </w:p>
        </w:tc>
        <w:tc>
          <w:tcPr>
            <w:tcW w:w="535"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r>
      <w:tr w:rsidR="00F7354A" w:rsidRPr="00913C59">
        <w:trPr>
          <w:trHeight w:hRule="exact" w:val="680"/>
        </w:trPr>
        <w:tc>
          <w:tcPr>
            <w:tcW w:w="533" w:type="pct"/>
          </w:tcPr>
          <w:p w:rsidR="00F7354A" w:rsidRPr="00913C59" w:rsidRDefault="00F7354A" w:rsidP="00533CCA">
            <w:pPr>
              <w:jc w:val="both"/>
              <w:rPr>
                <w:rFonts w:cs="Arial"/>
              </w:rPr>
            </w:pPr>
          </w:p>
        </w:tc>
        <w:tc>
          <w:tcPr>
            <w:tcW w:w="570" w:type="pct"/>
          </w:tcPr>
          <w:p w:rsidR="00F7354A" w:rsidRPr="00913C59" w:rsidRDefault="00F7354A" w:rsidP="00533CCA">
            <w:pPr>
              <w:jc w:val="both"/>
              <w:rPr>
                <w:rFonts w:cs="Arial"/>
              </w:rPr>
            </w:pPr>
          </w:p>
        </w:tc>
        <w:tc>
          <w:tcPr>
            <w:tcW w:w="583" w:type="pct"/>
          </w:tcPr>
          <w:p w:rsidR="00F7354A" w:rsidRPr="00913C59" w:rsidRDefault="00F7354A" w:rsidP="00533CCA">
            <w:pPr>
              <w:jc w:val="both"/>
              <w:rPr>
                <w:rFonts w:cs="Arial"/>
              </w:rPr>
            </w:pPr>
          </w:p>
        </w:tc>
        <w:tc>
          <w:tcPr>
            <w:tcW w:w="535"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r>
      <w:tr w:rsidR="00F7354A" w:rsidRPr="00913C59">
        <w:trPr>
          <w:trHeight w:hRule="exact" w:val="680"/>
        </w:trPr>
        <w:tc>
          <w:tcPr>
            <w:tcW w:w="533" w:type="pct"/>
          </w:tcPr>
          <w:p w:rsidR="00F7354A" w:rsidRPr="00913C59" w:rsidRDefault="00F7354A" w:rsidP="00533CCA">
            <w:pPr>
              <w:jc w:val="both"/>
              <w:rPr>
                <w:rFonts w:cs="Arial"/>
              </w:rPr>
            </w:pPr>
          </w:p>
        </w:tc>
        <w:tc>
          <w:tcPr>
            <w:tcW w:w="570" w:type="pct"/>
          </w:tcPr>
          <w:p w:rsidR="00F7354A" w:rsidRPr="00913C59" w:rsidRDefault="00F7354A" w:rsidP="00533CCA">
            <w:pPr>
              <w:jc w:val="both"/>
              <w:rPr>
                <w:rFonts w:cs="Arial"/>
              </w:rPr>
            </w:pPr>
          </w:p>
        </w:tc>
        <w:tc>
          <w:tcPr>
            <w:tcW w:w="583" w:type="pct"/>
          </w:tcPr>
          <w:p w:rsidR="00F7354A" w:rsidRPr="00913C59" w:rsidRDefault="00F7354A" w:rsidP="00533CCA">
            <w:pPr>
              <w:jc w:val="both"/>
              <w:rPr>
                <w:rFonts w:cs="Arial"/>
              </w:rPr>
            </w:pPr>
          </w:p>
        </w:tc>
        <w:tc>
          <w:tcPr>
            <w:tcW w:w="535"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r>
      <w:tr w:rsidR="00F7354A" w:rsidRPr="00913C59">
        <w:trPr>
          <w:trHeight w:hRule="exact" w:val="680"/>
        </w:trPr>
        <w:tc>
          <w:tcPr>
            <w:tcW w:w="533" w:type="pct"/>
          </w:tcPr>
          <w:p w:rsidR="00F7354A" w:rsidRPr="00913C59" w:rsidRDefault="00F7354A" w:rsidP="00533CCA">
            <w:pPr>
              <w:jc w:val="both"/>
              <w:rPr>
                <w:rFonts w:cs="Arial"/>
              </w:rPr>
            </w:pPr>
          </w:p>
        </w:tc>
        <w:tc>
          <w:tcPr>
            <w:tcW w:w="570" w:type="pct"/>
          </w:tcPr>
          <w:p w:rsidR="00F7354A" w:rsidRPr="00913C59" w:rsidRDefault="00F7354A" w:rsidP="00533CCA">
            <w:pPr>
              <w:jc w:val="both"/>
              <w:rPr>
                <w:rFonts w:cs="Arial"/>
              </w:rPr>
            </w:pPr>
          </w:p>
        </w:tc>
        <w:tc>
          <w:tcPr>
            <w:tcW w:w="583" w:type="pct"/>
          </w:tcPr>
          <w:p w:rsidR="00F7354A" w:rsidRPr="00913C59" w:rsidRDefault="00F7354A" w:rsidP="00533CCA">
            <w:pPr>
              <w:jc w:val="both"/>
              <w:rPr>
                <w:rFonts w:cs="Arial"/>
              </w:rPr>
            </w:pPr>
          </w:p>
        </w:tc>
        <w:tc>
          <w:tcPr>
            <w:tcW w:w="535"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r>
      <w:tr w:rsidR="00F7354A" w:rsidRPr="00913C59">
        <w:trPr>
          <w:trHeight w:hRule="exact" w:val="680"/>
        </w:trPr>
        <w:tc>
          <w:tcPr>
            <w:tcW w:w="533" w:type="pct"/>
          </w:tcPr>
          <w:p w:rsidR="00F7354A" w:rsidRPr="00913C59" w:rsidRDefault="00F7354A" w:rsidP="00533CCA">
            <w:pPr>
              <w:jc w:val="both"/>
              <w:rPr>
                <w:rFonts w:cs="Arial"/>
              </w:rPr>
            </w:pPr>
          </w:p>
        </w:tc>
        <w:tc>
          <w:tcPr>
            <w:tcW w:w="570" w:type="pct"/>
          </w:tcPr>
          <w:p w:rsidR="00F7354A" w:rsidRPr="00913C59" w:rsidRDefault="00F7354A" w:rsidP="00533CCA">
            <w:pPr>
              <w:jc w:val="both"/>
              <w:rPr>
                <w:rFonts w:cs="Arial"/>
              </w:rPr>
            </w:pPr>
          </w:p>
        </w:tc>
        <w:tc>
          <w:tcPr>
            <w:tcW w:w="583" w:type="pct"/>
          </w:tcPr>
          <w:p w:rsidR="00F7354A" w:rsidRPr="00913C59" w:rsidRDefault="00F7354A" w:rsidP="00533CCA">
            <w:pPr>
              <w:jc w:val="both"/>
              <w:rPr>
                <w:rFonts w:cs="Arial"/>
              </w:rPr>
            </w:pPr>
          </w:p>
        </w:tc>
        <w:tc>
          <w:tcPr>
            <w:tcW w:w="535"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c>
          <w:tcPr>
            <w:tcW w:w="556" w:type="pct"/>
          </w:tcPr>
          <w:p w:rsidR="00F7354A" w:rsidRPr="00913C59" w:rsidRDefault="00F7354A" w:rsidP="00533CCA">
            <w:pPr>
              <w:jc w:val="both"/>
              <w:rPr>
                <w:rFonts w:cs="Arial"/>
              </w:rPr>
            </w:pPr>
          </w:p>
        </w:tc>
      </w:tr>
    </w:tbl>
    <w:p w:rsidR="008666A5" w:rsidRDefault="008666A5"/>
    <w:p w:rsidR="00F7354A" w:rsidRDefault="00F7354A">
      <w:pPr>
        <w:sectPr w:rsidR="00F7354A" w:rsidSect="00F7354A">
          <w:pgSz w:w="16838" w:h="11906" w:orient="landscape"/>
          <w:pgMar w:top="1134" w:right="1418" w:bottom="1134" w:left="1418" w:header="709" w:footer="709" w:gutter="0"/>
          <w:cols w:space="708"/>
          <w:docGrid w:linePitch="360"/>
        </w:sectPr>
      </w:pPr>
    </w:p>
    <w:p w:rsidR="005E768C" w:rsidRDefault="005E768C"/>
    <w:p w:rsidR="001514DF" w:rsidRDefault="00BA74A5" w:rsidP="001514DF">
      <w:r>
        <w:rPr>
          <w:noProof/>
          <w:lang w:val="es-ES"/>
        </w:rPr>
        <w:drawing>
          <wp:inline distT="0" distB="0" distL="0" distR="0">
            <wp:extent cx="5177155" cy="8570595"/>
            <wp:effectExtent l="19050" t="0" r="4445" b="0"/>
            <wp:docPr id="1" name="Imagen 1" descr="BB5BC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5BC41D"/>
                    <pic:cNvPicPr>
                      <a:picLocks noChangeAspect="1" noChangeArrowheads="1"/>
                    </pic:cNvPicPr>
                  </pic:nvPicPr>
                  <pic:blipFill>
                    <a:blip r:embed="rId5" cstate="print"/>
                    <a:srcRect/>
                    <a:stretch>
                      <a:fillRect/>
                    </a:stretch>
                  </pic:blipFill>
                  <pic:spPr bwMode="auto">
                    <a:xfrm>
                      <a:off x="0" y="0"/>
                      <a:ext cx="5177155" cy="8570595"/>
                    </a:xfrm>
                    <a:prstGeom prst="rect">
                      <a:avLst/>
                    </a:prstGeom>
                    <a:noFill/>
                    <a:ln w="9525">
                      <a:noFill/>
                      <a:miter lim="800000"/>
                      <a:headEnd/>
                      <a:tailEnd/>
                    </a:ln>
                  </pic:spPr>
                </pic:pic>
              </a:graphicData>
            </a:graphic>
          </wp:inline>
        </w:drawing>
      </w:r>
    </w:p>
    <w:p w:rsidR="001514DF" w:rsidRDefault="001514DF"/>
    <w:p w:rsidR="001514DF" w:rsidRDefault="00BA74A5">
      <w:r>
        <w:rPr>
          <w:noProof/>
          <w:lang w:val="es-ES"/>
        </w:rPr>
        <w:drawing>
          <wp:inline distT="0" distB="0" distL="0" distR="0">
            <wp:extent cx="5396230" cy="8178165"/>
            <wp:effectExtent l="19050" t="0" r="0" b="0"/>
            <wp:docPr id="2" name="Imagen 2" descr="2B80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B804933"/>
                    <pic:cNvPicPr>
                      <a:picLocks noChangeAspect="1" noChangeArrowheads="1"/>
                    </pic:cNvPicPr>
                  </pic:nvPicPr>
                  <pic:blipFill>
                    <a:blip r:embed="rId6" cstate="print"/>
                    <a:srcRect/>
                    <a:stretch>
                      <a:fillRect/>
                    </a:stretch>
                  </pic:blipFill>
                  <pic:spPr bwMode="auto">
                    <a:xfrm>
                      <a:off x="0" y="0"/>
                      <a:ext cx="5396230" cy="8178165"/>
                    </a:xfrm>
                    <a:prstGeom prst="rect">
                      <a:avLst/>
                    </a:prstGeom>
                    <a:noFill/>
                    <a:ln w="9525">
                      <a:noFill/>
                      <a:miter lim="800000"/>
                      <a:headEnd/>
                      <a:tailEnd/>
                    </a:ln>
                  </pic:spPr>
                </pic:pic>
              </a:graphicData>
            </a:graphic>
          </wp:inline>
        </w:drawing>
      </w:r>
    </w:p>
    <w:p w:rsidR="00317B46" w:rsidRDefault="005E768C">
      <w:r>
        <w:br w:type="page"/>
      </w:r>
    </w:p>
    <w:p w:rsidR="005E768C" w:rsidRDefault="00BA74A5">
      <w:r>
        <w:rPr>
          <w:noProof/>
          <w:lang w:val="es-ES"/>
        </w:rPr>
        <w:drawing>
          <wp:inline distT="0" distB="0" distL="0" distR="0">
            <wp:extent cx="5396230" cy="7122160"/>
            <wp:effectExtent l="19050" t="0" r="0" b="0"/>
            <wp:docPr id="3" name="Imagen 3" descr="1540E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0EAD7"/>
                    <pic:cNvPicPr>
                      <a:picLocks noChangeAspect="1" noChangeArrowheads="1"/>
                    </pic:cNvPicPr>
                  </pic:nvPicPr>
                  <pic:blipFill>
                    <a:blip r:embed="rId7" cstate="print"/>
                    <a:srcRect/>
                    <a:stretch>
                      <a:fillRect/>
                    </a:stretch>
                  </pic:blipFill>
                  <pic:spPr bwMode="auto">
                    <a:xfrm>
                      <a:off x="0" y="0"/>
                      <a:ext cx="5396230" cy="7122160"/>
                    </a:xfrm>
                    <a:prstGeom prst="rect">
                      <a:avLst/>
                    </a:prstGeom>
                    <a:noFill/>
                    <a:ln w="9525">
                      <a:noFill/>
                      <a:miter lim="800000"/>
                      <a:headEnd/>
                      <a:tailEnd/>
                    </a:ln>
                  </pic:spPr>
                </pic:pic>
              </a:graphicData>
            </a:graphic>
          </wp:inline>
        </w:drawing>
      </w:r>
    </w:p>
    <w:p w:rsidR="005E768C" w:rsidRDefault="005E768C"/>
    <w:p w:rsidR="005E768C" w:rsidRDefault="005E768C"/>
    <w:p w:rsidR="005E768C" w:rsidRDefault="005E768C"/>
    <w:p w:rsidR="005E768C" w:rsidRDefault="008C2D6D">
      <w:r>
        <w:br w:type="page"/>
      </w:r>
    </w:p>
    <w:p w:rsidR="005E768C" w:rsidRDefault="00BA74A5">
      <w:r>
        <w:rPr>
          <w:noProof/>
          <w:lang w:val="es-ES"/>
        </w:rPr>
        <w:drawing>
          <wp:inline distT="0" distB="0" distL="0" distR="0">
            <wp:extent cx="5396230" cy="7862570"/>
            <wp:effectExtent l="19050" t="0" r="0" b="0"/>
            <wp:docPr id="4" name="Imagen 4" descr="6CCF7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CCF7D5B"/>
                    <pic:cNvPicPr>
                      <a:picLocks noChangeAspect="1" noChangeArrowheads="1"/>
                    </pic:cNvPicPr>
                  </pic:nvPicPr>
                  <pic:blipFill>
                    <a:blip r:embed="rId8" cstate="print"/>
                    <a:srcRect/>
                    <a:stretch>
                      <a:fillRect/>
                    </a:stretch>
                  </pic:blipFill>
                  <pic:spPr bwMode="auto">
                    <a:xfrm>
                      <a:off x="0" y="0"/>
                      <a:ext cx="5396230" cy="7862570"/>
                    </a:xfrm>
                    <a:prstGeom prst="rect">
                      <a:avLst/>
                    </a:prstGeom>
                    <a:noFill/>
                    <a:ln w="9525">
                      <a:noFill/>
                      <a:miter lim="800000"/>
                      <a:headEnd/>
                      <a:tailEnd/>
                    </a:ln>
                  </pic:spPr>
                </pic:pic>
              </a:graphicData>
            </a:graphic>
          </wp:inline>
        </w:drawing>
      </w:r>
    </w:p>
    <w:p w:rsidR="005E768C" w:rsidRDefault="005E768C"/>
    <w:p w:rsidR="005E768C" w:rsidRDefault="005E768C"/>
    <w:p w:rsidR="005E768C" w:rsidRDefault="005E768C"/>
    <w:p w:rsidR="005E768C" w:rsidRDefault="005E768C"/>
    <w:p w:rsidR="008C2D6D" w:rsidRDefault="008C2D6D">
      <w:r>
        <w:br w:type="page"/>
      </w:r>
      <w:r w:rsidR="00BA74A5">
        <w:rPr>
          <w:noProof/>
          <w:lang w:val="es-ES"/>
        </w:rPr>
        <w:lastRenderedPageBreak/>
        <w:drawing>
          <wp:inline distT="0" distB="0" distL="0" distR="0">
            <wp:extent cx="5396230" cy="7733665"/>
            <wp:effectExtent l="19050" t="0" r="0" b="0"/>
            <wp:docPr id="5" name="Imagen 5" descr="44CDF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4CDF115"/>
                    <pic:cNvPicPr>
                      <a:picLocks noChangeAspect="1" noChangeArrowheads="1"/>
                    </pic:cNvPicPr>
                  </pic:nvPicPr>
                  <pic:blipFill>
                    <a:blip r:embed="rId9" cstate="print"/>
                    <a:srcRect/>
                    <a:stretch>
                      <a:fillRect/>
                    </a:stretch>
                  </pic:blipFill>
                  <pic:spPr bwMode="auto">
                    <a:xfrm>
                      <a:off x="0" y="0"/>
                      <a:ext cx="5396230" cy="7733665"/>
                    </a:xfrm>
                    <a:prstGeom prst="rect">
                      <a:avLst/>
                    </a:prstGeom>
                    <a:noFill/>
                    <a:ln w="9525">
                      <a:noFill/>
                      <a:miter lim="800000"/>
                      <a:headEnd/>
                      <a:tailEnd/>
                    </a:ln>
                  </pic:spPr>
                </pic:pic>
              </a:graphicData>
            </a:graphic>
          </wp:inline>
        </w:drawing>
      </w:r>
    </w:p>
    <w:p w:rsidR="008C2D6D" w:rsidRDefault="008C2D6D"/>
    <w:p w:rsidR="008C2D6D" w:rsidRDefault="008C2D6D">
      <w:r>
        <w:br w:type="page"/>
      </w:r>
    </w:p>
    <w:p w:rsidR="008C2D6D" w:rsidRDefault="00BA74A5">
      <w:r>
        <w:rPr>
          <w:noProof/>
          <w:lang w:val="es-ES"/>
        </w:rPr>
        <w:drawing>
          <wp:inline distT="0" distB="0" distL="0" distR="0">
            <wp:extent cx="5396230" cy="8538845"/>
            <wp:effectExtent l="19050" t="0" r="0" b="0"/>
            <wp:docPr id="6" name="Imagen 6" descr="E491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4918EB"/>
                    <pic:cNvPicPr>
                      <a:picLocks noChangeAspect="1" noChangeArrowheads="1"/>
                    </pic:cNvPicPr>
                  </pic:nvPicPr>
                  <pic:blipFill>
                    <a:blip r:embed="rId10" cstate="print"/>
                    <a:srcRect/>
                    <a:stretch>
                      <a:fillRect/>
                    </a:stretch>
                  </pic:blipFill>
                  <pic:spPr bwMode="auto">
                    <a:xfrm>
                      <a:off x="0" y="0"/>
                      <a:ext cx="5396230" cy="8538845"/>
                    </a:xfrm>
                    <a:prstGeom prst="rect">
                      <a:avLst/>
                    </a:prstGeom>
                    <a:noFill/>
                    <a:ln w="9525">
                      <a:noFill/>
                      <a:miter lim="800000"/>
                      <a:headEnd/>
                      <a:tailEnd/>
                    </a:ln>
                  </pic:spPr>
                </pic:pic>
              </a:graphicData>
            </a:graphic>
          </wp:inline>
        </w:drawing>
      </w:r>
    </w:p>
    <w:p w:rsidR="008C2D6D" w:rsidRDefault="008C2D6D">
      <w:r>
        <w:br w:type="page"/>
      </w:r>
    </w:p>
    <w:p w:rsidR="008C2D6D" w:rsidRDefault="00BA74A5">
      <w:r>
        <w:rPr>
          <w:noProof/>
          <w:lang w:val="es-ES"/>
        </w:rPr>
        <w:drawing>
          <wp:inline distT="0" distB="0" distL="0" distR="0">
            <wp:extent cx="5396230" cy="7907655"/>
            <wp:effectExtent l="19050" t="0" r="0" b="0"/>
            <wp:docPr id="7" name="Imagen 7" descr="43B74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B74D31"/>
                    <pic:cNvPicPr>
                      <a:picLocks noChangeAspect="1" noChangeArrowheads="1"/>
                    </pic:cNvPicPr>
                  </pic:nvPicPr>
                  <pic:blipFill>
                    <a:blip r:embed="rId11" cstate="print"/>
                    <a:srcRect/>
                    <a:stretch>
                      <a:fillRect/>
                    </a:stretch>
                  </pic:blipFill>
                  <pic:spPr bwMode="auto">
                    <a:xfrm>
                      <a:off x="0" y="0"/>
                      <a:ext cx="5396230" cy="7907655"/>
                    </a:xfrm>
                    <a:prstGeom prst="rect">
                      <a:avLst/>
                    </a:prstGeom>
                    <a:noFill/>
                    <a:ln w="9525">
                      <a:noFill/>
                      <a:miter lim="800000"/>
                      <a:headEnd/>
                      <a:tailEnd/>
                    </a:ln>
                  </pic:spPr>
                </pic:pic>
              </a:graphicData>
            </a:graphic>
          </wp:inline>
        </w:drawing>
      </w:r>
    </w:p>
    <w:p w:rsidR="008C2D6D" w:rsidRDefault="008C2D6D"/>
    <w:p w:rsidR="008C2D6D" w:rsidRDefault="008C2D6D">
      <w:r>
        <w:br w:type="page"/>
      </w:r>
    </w:p>
    <w:p w:rsidR="008C2D6D" w:rsidRDefault="00BA74A5">
      <w:r>
        <w:rPr>
          <w:noProof/>
          <w:lang w:val="es-ES"/>
        </w:rPr>
        <w:drawing>
          <wp:inline distT="0" distB="0" distL="0" distR="0">
            <wp:extent cx="5396230" cy="8075295"/>
            <wp:effectExtent l="19050" t="0" r="0" b="0"/>
            <wp:docPr id="8" name="Imagen 8" descr="DD90F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90F767"/>
                    <pic:cNvPicPr>
                      <a:picLocks noChangeAspect="1" noChangeArrowheads="1"/>
                    </pic:cNvPicPr>
                  </pic:nvPicPr>
                  <pic:blipFill>
                    <a:blip r:embed="rId12" cstate="print"/>
                    <a:srcRect/>
                    <a:stretch>
                      <a:fillRect/>
                    </a:stretch>
                  </pic:blipFill>
                  <pic:spPr bwMode="auto">
                    <a:xfrm>
                      <a:off x="0" y="0"/>
                      <a:ext cx="5396230" cy="8075295"/>
                    </a:xfrm>
                    <a:prstGeom prst="rect">
                      <a:avLst/>
                    </a:prstGeom>
                    <a:noFill/>
                    <a:ln w="9525">
                      <a:noFill/>
                      <a:miter lim="800000"/>
                      <a:headEnd/>
                      <a:tailEnd/>
                    </a:ln>
                  </pic:spPr>
                </pic:pic>
              </a:graphicData>
            </a:graphic>
          </wp:inline>
        </w:drawing>
      </w:r>
    </w:p>
    <w:p w:rsidR="008C2D6D" w:rsidRDefault="008C2D6D">
      <w:r>
        <w:br w:type="page"/>
      </w:r>
    </w:p>
    <w:p w:rsidR="008C2D6D" w:rsidRDefault="00BA74A5">
      <w:r>
        <w:rPr>
          <w:noProof/>
          <w:lang w:val="es-ES"/>
        </w:rPr>
        <w:drawing>
          <wp:inline distT="0" distB="0" distL="0" distR="0">
            <wp:extent cx="5396230" cy="7579360"/>
            <wp:effectExtent l="19050" t="0" r="0" b="0"/>
            <wp:docPr id="9" name="Imagen 9" descr="A3A3D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3A3DFA3"/>
                    <pic:cNvPicPr>
                      <a:picLocks noChangeAspect="1" noChangeArrowheads="1"/>
                    </pic:cNvPicPr>
                  </pic:nvPicPr>
                  <pic:blipFill>
                    <a:blip r:embed="rId13" cstate="print"/>
                    <a:srcRect/>
                    <a:stretch>
                      <a:fillRect/>
                    </a:stretch>
                  </pic:blipFill>
                  <pic:spPr bwMode="auto">
                    <a:xfrm>
                      <a:off x="0" y="0"/>
                      <a:ext cx="5396230" cy="7579360"/>
                    </a:xfrm>
                    <a:prstGeom prst="rect">
                      <a:avLst/>
                    </a:prstGeom>
                    <a:noFill/>
                    <a:ln w="9525">
                      <a:noFill/>
                      <a:miter lim="800000"/>
                      <a:headEnd/>
                      <a:tailEnd/>
                    </a:ln>
                  </pic:spPr>
                </pic:pic>
              </a:graphicData>
            </a:graphic>
          </wp:inline>
        </w:drawing>
      </w:r>
    </w:p>
    <w:p w:rsidR="008C2D6D" w:rsidRDefault="008C2D6D"/>
    <w:p w:rsidR="008C2D6D" w:rsidRDefault="008C2D6D"/>
    <w:p w:rsidR="008C2D6D" w:rsidRDefault="005E768C">
      <w:r>
        <w:br w:type="page"/>
      </w:r>
    </w:p>
    <w:p w:rsidR="005E768C" w:rsidRDefault="00BA74A5">
      <w:r>
        <w:rPr>
          <w:noProof/>
          <w:lang w:val="es-ES"/>
        </w:rPr>
        <w:drawing>
          <wp:inline distT="0" distB="0" distL="0" distR="0">
            <wp:extent cx="5396230" cy="7051040"/>
            <wp:effectExtent l="19050" t="0" r="0" b="0"/>
            <wp:docPr id="10" name="Imagen 10" descr="C4438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4438D9F"/>
                    <pic:cNvPicPr>
                      <a:picLocks noChangeAspect="1" noChangeArrowheads="1"/>
                    </pic:cNvPicPr>
                  </pic:nvPicPr>
                  <pic:blipFill>
                    <a:blip r:embed="rId14" cstate="print"/>
                    <a:srcRect/>
                    <a:stretch>
                      <a:fillRect/>
                    </a:stretch>
                  </pic:blipFill>
                  <pic:spPr bwMode="auto">
                    <a:xfrm>
                      <a:off x="0" y="0"/>
                      <a:ext cx="5396230" cy="7051040"/>
                    </a:xfrm>
                    <a:prstGeom prst="rect">
                      <a:avLst/>
                    </a:prstGeom>
                    <a:noFill/>
                    <a:ln w="9525">
                      <a:noFill/>
                      <a:miter lim="800000"/>
                      <a:headEnd/>
                      <a:tailEnd/>
                    </a:ln>
                  </pic:spPr>
                </pic:pic>
              </a:graphicData>
            </a:graphic>
          </wp:inline>
        </w:drawing>
      </w:r>
    </w:p>
    <w:p w:rsidR="008C2D6D" w:rsidRDefault="008C2D6D"/>
    <w:p w:rsidR="008C2D6D" w:rsidRDefault="00193BA3">
      <w:r>
        <w:br w:type="page"/>
      </w:r>
    </w:p>
    <w:p w:rsidR="00193BA3" w:rsidRDefault="00193BA3"/>
    <w:p w:rsidR="00193BA3" w:rsidRDefault="00BA74A5">
      <w:r>
        <w:rPr>
          <w:noProof/>
          <w:lang w:val="es-ES"/>
        </w:rPr>
        <w:drawing>
          <wp:inline distT="0" distB="0" distL="0" distR="0">
            <wp:extent cx="5396230" cy="6407150"/>
            <wp:effectExtent l="19050" t="0" r="0" b="0"/>
            <wp:docPr id="11" name="Imagen 11" descr="354C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54C6859"/>
                    <pic:cNvPicPr>
                      <a:picLocks noChangeAspect="1" noChangeArrowheads="1"/>
                    </pic:cNvPicPr>
                  </pic:nvPicPr>
                  <pic:blipFill>
                    <a:blip r:embed="rId15" cstate="print"/>
                    <a:srcRect/>
                    <a:stretch>
                      <a:fillRect/>
                    </a:stretch>
                  </pic:blipFill>
                  <pic:spPr bwMode="auto">
                    <a:xfrm>
                      <a:off x="0" y="0"/>
                      <a:ext cx="5396230" cy="6407150"/>
                    </a:xfrm>
                    <a:prstGeom prst="rect">
                      <a:avLst/>
                    </a:prstGeom>
                    <a:noFill/>
                    <a:ln w="9525">
                      <a:noFill/>
                      <a:miter lim="800000"/>
                      <a:headEnd/>
                      <a:tailEnd/>
                    </a:ln>
                  </pic:spPr>
                </pic:pic>
              </a:graphicData>
            </a:graphic>
          </wp:inline>
        </w:drawing>
      </w:r>
    </w:p>
    <w:p w:rsidR="00193BA3" w:rsidRDefault="00193BA3"/>
    <w:p w:rsidR="00193BA3" w:rsidRDefault="00193BA3"/>
    <w:p w:rsidR="00555E57" w:rsidRDefault="00555E57">
      <w:r>
        <w:br w:type="page"/>
      </w:r>
      <w:r w:rsidR="00BA74A5">
        <w:rPr>
          <w:noProof/>
          <w:lang w:val="es-ES"/>
        </w:rPr>
        <w:lastRenderedPageBreak/>
        <w:drawing>
          <wp:inline distT="0" distB="0" distL="0" distR="0">
            <wp:extent cx="5396230" cy="6433185"/>
            <wp:effectExtent l="19050" t="0" r="0" b="0"/>
            <wp:docPr id="12" name="Imagen 12" descr="77824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78244CF"/>
                    <pic:cNvPicPr>
                      <a:picLocks noChangeAspect="1" noChangeArrowheads="1"/>
                    </pic:cNvPicPr>
                  </pic:nvPicPr>
                  <pic:blipFill>
                    <a:blip r:embed="rId16" cstate="print"/>
                    <a:srcRect/>
                    <a:stretch>
                      <a:fillRect/>
                    </a:stretch>
                  </pic:blipFill>
                  <pic:spPr bwMode="auto">
                    <a:xfrm>
                      <a:off x="0" y="0"/>
                      <a:ext cx="5396230" cy="6433185"/>
                    </a:xfrm>
                    <a:prstGeom prst="rect">
                      <a:avLst/>
                    </a:prstGeom>
                    <a:noFill/>
                    <a:ln w="9525">
                      <a:noFill/>
                      <a:miter lim="800000"/>
                      <a:headEnd/>
                      <a:tailEnd/>
                    </a:ln>
                  </pic:spPr>
                </pic:pic>
              </a:graphicData>
            </a:graphic>
          </wp:inline>
        </w:drawing>
      </w:r>
    </w:p>
    <w:sectPr w:rsidR="00555E5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1BEA"/>
    <w:multiLevelType w:val="hybridMultilevel"/>
    <w:tmpl w:val="2D8A6322"/>
    <w:lvl w:ilvl="0" w:tplc="E8E2CDB6">
      <w:numFmt w:val="bullet"/>
      <w:lvlText w:val="-"/>
      <w:lvlJc w:val="left"/>
      <w:pPr>
        <w:tabs>
          <w:tab w:val="num" w:pos="794"/>
        </w:tabs>
        <w:ind w:left="624" w:firstLine="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06C3D51"/>
    <w:multiLevelType w:val="hybridMultilevel"/>
    <w:tmpl w:val="3DC4014A"/>
    <w:lvl w:ilvl="0" w:tplc="D7E06A1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3507A3A"/>
    <w:multiLevelType w:val="hybridMultilevel"/>
    <w:tmpl w:val="C074A160"/>
    <w:lvl w:ilvl="0" w:tplc="9B4C61C8">
      <w:numFmt w:val="bullet"/>
      <w:lvlText w:val="-"/>
      <w:lvlJc w:val="left"/>
      <w:pPr>
        <w:tabs>
          <w:tab w:val="num" w:pos="0"/>
        </w:tabs>
        <w:ind w:left="113" w:hanging="113"/>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A0F221E"/>
    <w:multiLevelType w:val="multilevel"/>
    <w:tmpl w:val="8C0E9BC6"/>
    <w:lvl w:ilvl="0">
      <w:numFmt w:val="bullet"/>
      <w:lvlText w:val="-"/>
      <w:lvlJc w:val="left"/>
      <w:pPr>
        <w:tabs>
          <w:tab w:val="num" w:pos="510"/>
        </w:tabs>
        <w:ind w:left="454" w:hanging="57"/>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99767FA"/>
    <w:multiLevelType w:val="hybridMultilevel"/>
    <w:tmpl w:val="9F9CC2BC"/>
    <w:lvl w:ilvl="0" w:tplc="040A0001">
      <w:numFmt w:val="bullet"/>
      <w:lvlText w:val=""/>
      <w:lvlJc w:val="left"/>
      <w:pPr>
        <w:tabs>
          <w:tab w:val="num" w:pos="720"/>
        </w:tabs>
        <w:ind w:left="720" w:hanging="360"/>
      </w:pPr>
      <w:rPr>
        <w:rFonts w:ascii="Symbol" w:eastAsia="Times New Roman" w:hAnsi="Symbol"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
    <w:nsid w:val="518D67B9"/>
    <w:multiLevelType w:val="multilevel"/>
    <w:tmpl w:val="E0F4B088"/>
    <w:lvl w:ilvl="0">
      <w:numFmt w:val="bullet"/>
      <w:lvlText w:val="-"/>
      <w:lvlJc w:val="left"/>
      <w:pPr>
        <w:tabs>
          <w:tab w:val="num" w:pos="0"/>
        </w:tabs>
        <w:ind w:left="113" w:firstLine="171"/>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58057B74"/>
    <w:multiLevelType w:val="multilevel"/>
    <w:tmpl w:val="C074A160"/>
    <w:lvl w:ilvl="0">
      <w:numFmt w:val="bullet"/>
      <w:lvlText w:val="-"/>
      <w:lvlJc w:val="left"/>
      <w:pPr>
        <w:tabs>
          <w:tab w:val="num" w:pos="0"/>
        </w:tabs>
        <w:ind w:left="113" w:hanging="113"/>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C4E679C"/>
    <w:multiLevelType w:val="hybridMultilevel"/>
    <w:tmpl w:val="2DE409F8"/>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D70685E"/>
    <w:multiLevelType w:val="hybridMultilevel"/>
    <w:tmpl w:val="9E7EC8A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E576D72"/>
    <w:multiLevelType w:val="hybridMultilevel"/>
    <w:tmpl w:val="8D64C8F2"/>
    <w:lvl w:ilvl="0" w:tplc="B5C26238">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FC53604"/>
    <w:multiLevelType w:val="hybridMultilevel"/>
    <w:tmpl w:val="E0F4B088"/>
    <w:lvl w:ilvl="0" w:tplc="95E62FCA">
      <w:numFmt w:val="bullet"/>
      <w:lvlText w:val="-"/>
      <w:lvlJc w:val="left"/>
      <w:pPr>
        <w:tabs>
          <w:tab w:val="num" w:pos="0"/>
        </w:tabs>
        <w:ind w:left="113" w:firstLine="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72741EB5"/>
    <w:multiLevelType w:val="hybridMultilevel"/>
    <w:tmpl w:val="8C0E9BC6"/>
    <w:lvl w:ilvl="0" w:tplc="F5C6556C">
      <w:numFmt w:val="bullet"/>
      <w:lvlText w:val="-"/>
      <w:lvlJc w:val="left"/>
      <w:pPr>
        <w:tabs>
          <w:tab w:val="num" w:pos="510"/>
        </w:tabs>
        <w:ind w:left="454" w:hanging="57"/>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8"/>
  </w:num>
  <w:num w:numId="4">
    <w:abstractNumId w:val="6"/>
  </w:num>
  <w:num w:numId="5">
    <w:abstractNumId w:val="10"/>
  </w:num>
  <w:num w:numId="6">
    <w:abstractNumId w:val="5"/>
  </w:num>
  <w:num w:numId="7">
    <w:abstractNumId w:val="11"/>
  </w:num>
  <w:num w:numId="8">
    <w:abstractNumId w:val="3"/>
  </w:num>
  <w:num w:numId="9">
    <w:abstractNumId w:val="0"/>
  </w:num>
  <w:num w:numId="10">
    <w:abstractNumId w:val="9"/>
  </w:num>
  <w:num w:numId="11">
    <w:abstractNumId w:val="7"/>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stylePaneFormatFilter w:val="3F01"/>
  <w:defaultTabStop w:val="708"/>
  <w:hyphenationZone w:val="425"/>
  <w:noPunctuationKerning/>
  <w:characterSpacingControl w:val="doNotCompress"/>
  <w:compat/>
  <w:rsids>
    <w:rsidRoot w:val="008666A5"/>
    <w:rsid w:val="00061586"/>
    <w:rsid w:val="0006451B"/>
    <w:rsid w:val="000D33BA"/>
    <w:rsid w:val="001514DF"/>
    <w:rsid w:val="0017456C"/>
    <w:rsid w:val="00193BA3"/>
    <w:rsid w:val="00297996"/>
    <w:rsid w:val="002A06D4"/>
    <w:rsid w:val="00317B46"/>
    <w:rsid w:val="003331FB"/>
    <w:rsid w:val="003601A3"/>
    <w:rsid w:val="004045FA"/>
    <w:rsid w:val="004159BB"/>
    <w:rsid w:val="00474EFD"/>
    <w:rsid w:val="004E3CEF"/>
    <w:rsid w:val="00525870"/>
    <w:rsid w:val="00533CCA"/>
    <w:rsid w:val="00555E57"/>
    <w:rsid w:val="005E23B2"/>
    <w:rsid w:val="005E768C"/>
    <w:rsid w:val="00633F1C"/>
    <w:rsid w:val="006D4BD1"/>
    <w:rsid w:val="00704AE5"/>
    <w:rsid w:val="00864374"/>
    <w:rsid w:val="008666A5"/>
    <w:rsid w:val="008C2D6D"/>
    <w:rsid w:val="008E7399"/>
    <w:rsid w:val="00980D86"/>
    <w:rsid w:val="00B613E5"/>
    <w:rsid w:val="00B92A75"/>
    <w:rsid w:val="00B9498B"/>
    <w:rsid w:val="00BA74A5"/>
    <w:rsid w:val="00BB649D"/>
    <w:rsid w:val="00D73274"/>
    <w:rsid w:val="00F7354A"/>
    <w:rsid w:val="00FB2E91"/>
    <w:rsid w:val="00FE23FF"/>
    <w:rsid w:val="00FF60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8666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1490</Words>
  <Characters>8201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Práctica 5</vt:lpstr>
    </vt:vector>
  </TitlesOfParts>
  <Company>Comunidad de Madrid</Company>
  <LinksUpToDate>false</LinksUpToDate>
  <CharactersWithSpaces>9672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 5</dc:title>
  <dc:creator>Administrador</dc:creator>
  <cp:lastModifiedBy>Juan Emilio</cp:lastModifiedBy>
  <cp:revision>2</cp:revision>
  <cp:lastPrinted>2010-03-08T11:47:00Z</cp:lastPrinted>
  <dcterms:created xsi:type="dcterms:W3CDTF">2010-03-22T12:32:00Z</dcterms:created>
  <dcterms:modified xsi:type="dcterms:W3CDTF">2010-03-22T12:32:00Z</dcterms:modified>
</cp:coreProperties>
</file>