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8D" w:rsidRDefault="00F2338D" w:rsidP="003C0AA9">
      <w:pPr>
        <w:jc w:val="both"/>
        <w:rPr>
          <w:b/>
          <w:sz w:val="18"/>
          <w:szCs w:val="18"/>
        </w:rPr>
      </w:pPr>
      <w:r w:rsidRPr="003B4996">
        <w:rPr>
          <w:b/>
          <w:sz w:val="18"/>
          <w:szCs w:val="18"/>
        </w:rPr>
        <w:t xml:space="preserve">ACTIVIDADES QUE POSIBILITAN </w:t>
      </w:r>
      <w:smartTag w:uri="urn:schemas-microsoft-com:office:smarttags" w:element="PersonName">
        <w:smartTagPr>
          <w:attr w:name="ProductID" w:val="LA TAREA"/>
        </w:smartTagPr>
        <w:r w:rsidRPr="003B4996">
          <w:rPr>
            <w:b/>
            <w:sz w:val="18"/>
            <w:szCs w:val="18"/>
          </w:rPr>
          <w:t>LA TAREA</w:t>
        </w:r>
      </w:smartTag>
      <w:r w:rsidRPr="003B4996">
        <w:rPr>
          <w:b/>
          <w:sz w:val="18"/>
          <w:szCs w:val="18"/>
        </w:rPr>
        <w:t>: La guía turística de mi pueblo</w:t>
      </w:r>
    </w:p>
    <w:p w:rsidR="00F2338D" w:rsidRDefault="00F2338D" w:rsidP="003C0AA9">
      <w:pPr>
        <w:jc w:val="both"/>
        <w:rPr>
          <w:b/>
          <w:sz w:val="18"/>
          <w:szCs w:val="18"/>
        </w:rPr>
      </w:pPr>
    </w:p>
    <w:p w:rsidR="00F2338D" w:rsidRPr="003B4996" w:rsidRDefault="00F2338D" w:rsidP="003C0AA9">
      <w:pPr>
        <w:jc w:val="both"/>
        <w:rPr>
          <w:b/>
          <w:sz w:val="18"/>
          <w:szCs w:val="18"/>
        </w:rPr>
      </w:pPr>
      <w:r>
        <w:rPr>
          <w:b/>
          <w:sz w:val="18"/>
          <w:szCs w:val="18"/>
        </w:rPr>
        <w:t>Daniel León</w:t>
      </w:r>
    </w:p>
    <w:p w:rsidR="00F2338D" w:rsidRDefault="00F2338D" w:rsidP="003C0AA9">
      <w:pPr>
        <w:jc w:val="both"/>
        <w:rPr>
          <w:sz w:val="18"/>
          <w:szCs w:val="18"/>
        </w:rPr>
      </w:pPr>
    </w:p>
    <w:p w:rsidR="00F2338D" w:rsidRDefault="00F2338D" w:rsidP="003C0AA9">
      <w:pPr>
        <w:jc w:val="both"/>
        <w:rPr>
          <w:sz w:val="18"/>
          <w:szCs w:val="18"/>
        </w:rPr>
      </w:pPr>
      <w:r w:rsidRPr="003B4996">
        <w:rPr>
          <w:b/>
          <w:sz w:val="18"/>
          <w:szCs w:val="18"/>
        </w:rPr>
        <w:t>Tema:</w:t>
      </w:r>
      <w:r>
        <w:rPr>
          <w:sz w:val="18"/>
          <w:szCs w:val="18"/>
        </w:rPr>
        <w:t xml:space="preserve"> Los Colegios: la población escolar. </w:t>
      </w:r>
    </w:p>
    <w:p w:rsidR="00F2338D" w:rsidRDefault="00F2338D" w:rsidP="003C0AA9">
      <w:pPr>
        <w:jc w:val="both"/>
        <w:rPr>
          <w:sz w:val="18"/>
          <w:szCs w:val="18"/>
        </w:rPr>
      </w:pPr>
      <w:r>
        <w:rPr>
          <w:sz w:val="18"/>
          <w:szCs w:val="18"/>
        </w:rPr>
        <w:tab/>
        <w:t>Se trata de realizar un estudio sobre la población escolar para  insertar en la guía.</w:t>
      </w:r>
    </w:p>
    <w:p w:rsidR="00F2338D" w:rsidRDefault="00F2338D" w:rsidP="003C0AA9">
      <w:pPr>
        <w:jc w:val="both"/>
        <w:rPr>
          <w:sz w:val="18"/>
          <w:szCs w:val="18"/>
        </w:rPr>
      </w:pPr>
      <w:r>
        <w:rPr>
          <w:sz w:val="18"/>
          <w:szCs w:val="18"/>
        </w:rPr>
        <w:tab/>
        <w:t>Nivel: 6º de Primaria</w:t>
      </w:r>
    </w:p>
    <w:p w:rsidR="00F2338D" w:rsidRDefault="00F2338D" w:rsidP="003C0AA9">
      <w:pPr>
        <w:jc w:val="both"/>
        <w:rPr>
          <w:sz w:val="18"/>
          <w:szCs w:val="18"/>
        </w:rPr>
      </w:pPr>
      <w:r w:rsidRPr="003B4996">
        <w:rPr>
          <w:b/>
          <w:sz w:val="18"/>
          <w:szCs w:val="18"/>
        </w:rPr>
        <w:t>Áreas:</w:t>
      </w:r>
      <w:r>
        <w:rPr>
          <w:sz w:val="18"/>
          <w:szCs w:val="18"/>
        </w:rPr>
        <w:t xml:space="preserve"> Conocimiento del medio, Matemáticas, Lengua, </w:t>
      </w:r>
    </w:p>
    <w:p w:rsidR="00F2338D" w:rsidRDefault="00F2338D" w:rsidP="003C0AA9">
      <w:pPr>
        <w:jc w:val="both"/>
        <w:rPr>
          <w:sz w:val="18"/>
          <w:szCs w:val="18"/>
        </w:rPr>
      </w:pPr>
      <w:r w:rsidRPr="003B4996">
        <w:rPr>
          <w:b/>
          <w:sz w:val="18"/>
          <w:szCs w:val="18"/>
        </w:rPr>
        <w:t>Objetivo didáctico:</w:t>
      </w:r>
      <w:r>
        <w:rPr>
          <w:sz w:val="18"/>
          <w:szCs w:val="18"/>
        </w:rPr>
        <w:t xml:space="preserve"> Conocer la realidad escolar de mi pueblo y valorar la importancia de la formación y los </w:t>
      </w:r>
      <w:r>
        <w:rPr>
          <w:sz w:val="18"/>
          <w:szCs w:val="18"/>
        </w:rPr>
        <w:tab/>
        <w:t>valores.</w:t>
      </w:r>
    </w:p>
    <w:p w:rsidR="00F2338D" w:rsidRDefault="00F2338D" w:rsidP="003C0AA9">
      <w:pPr>
        <w:jc w:val="both"/>
        <w:rPr>
          <w:sz w:val="18"/>
          <w:szCs w:val="18"/>
        </w:rPr>
      </w:pPr>
      <w:r w:rsidRPr="003B4996">
        <w:rPr>
          <w:b/>
          <w:sz w:val="18"/>
          <w:szCs w:val="18"/>
        </w:rPr>
        <w:t>Método:</w:t>
      </w:r>
      <w:r>
        <w:rPr>
          <w:sz w:val="18"/>
          <w:szCs w:val="18"/>
        </w:rPr>
        <w:t xml:space="preserve"> la metodología utilizada en este trabajo también puede englobar distintos modelos pero será fundamentalmente la de investigación del medio.</w:t>
      </w:r>
    </w:p>
    <w:p w:rsidR="00F2338D" w:rsidRDefault="00F2338D" w:rsidP="003C0AA9">
      <w:pPr>
        <w:jc w:val="both"/>
        <w:rPr>
          <w:sz w:val="18"/>
          <w:szCs w:val="18"/>
        </w:rPr>
      </w:pPr>
    </w:p>
    <w:p w:rsidR="00F2338D" w:rsidRDefault="00F2338D" w:rsidP="003C0AA9">
      <w:pPr>
        <w:jc w:val="both"/>
        <w:rPr>
          <w:sz w:val="18"/>
          <w:szCs w:val="18"/>
        </w:rPr>
      </w:pPr>
      <w:r w:rsidRPr="003B4996">
        <w:rPr>
          <w:b/>
          <w:sz w:val="18"/>
          <w:szCs w:val="18"/>
        </w:rPr>
        <w:t>Motivación:</w:t>
      </w:r>
      <w:r>
        <w:rPr>
          <w:sz w:val="18"/>
          <w:szCs w:val="18"/>
        </w:rPr>
        <w:t xml:space="preserve"> En la clase se establece un debate sobre el tema la población escolar de mi pueblo y se anotan todos aquellos aspectos que puedan tener interés en el tema que nos ocupa. </w:t>
      </w:r>
    </w:p>
    <w:p w:rsidR="00F2338D" w:rsidRDefault="00F2338D" w:rsidP="003C0AA9">
      <w:pPr>
        <w:jc w:val="both"/>
        <w:rPr>
          <w:sz w:val="18"/>
          <w:szCs w:val="18"/>
        </w:rPr>
      </w:pPr>
      <w:r>
        <w:rPr>
          <w:sz w:val="18"/>
          <w:szCs w:val="18"/>
        </w:rPr>
        <w:t>A continuación se elabora un plan de trabajo con el siguiente esquema:</w:t>
      </w:r>
    </w:p>
    <w:p w:rsidR="00F2338D" w:rsidRDefault="00F2338D" w:rsidP="003C0AA9">
      <w:pPr>
        <w:jc w:val="both"/>
        <w:rPr>
          <w:sz w:val="18"/>
          <w:szCs w:val="18"/>
        </w:rPr>
      </w:pPr>
      <w:r>
        <w:rPr>
          <w:sz w:val="18"/>
          <w:szCs w:val="18"/>
        </w:rPr>
        <w:tab/>
        <w:t>Población escolarizada en Centros de Infantil y Primaria:</w:t>
      </w:r>
    </w:p>
    <w:p w:rsidR="00F2338D" w:rsidRDefault="00F2338D" w:rsidP="003C0AA9">
      <w:pPr>
        <w:pStyle w:val="ListParagraph"/>
        <w:numPr>
          <w:ilvl w:val="0"/>
          <w:numId w:val="1"/>
        </w:numPr>
        <w:jc w:val="both"/>
        <w:rPr>
          <w:sz w:val="18"/>
          <w:szCs w:val="18"/>
        </w:rPr>
      </w:pPr>
      <w:r>
        <w:rPr>
          <w:sz w:val="18"/>
          <w:szCs w:val="18"/>
        </w:rPr>
        <w:t>Centros escolares</w:t>
      </w:r>
    </w:p>
    <w:p w:rsidR="00F2338D" w:rsidRDefault="00F2338D" w:rsidP="003C0AA9">
      <w:pPr>
        <w:pStyle w:val="ListParagraph"/>
        <w:numPr>
          <w:ilvl w:val="0"/>
          <w:numId w:val="1"/>
        </w:numPr>
        <w:jc w:val="both"/>
        <w:rPr>
          <w:sz w:val="18"/>
          <w:szCs w:val="18"/>
        </w:rPr>
      </w:pPr>
      <w:r>
        <w:rPr>
          <w:sz w:val="18"/>
          <w:szCs w:val="18"/>
        </w:rPr>
        <w:t>Unidades en cada centro</w:t>
      </w:r>
    </w:p>
    <w:p w:rsidR="00F2338D" w:rsidRDefault="00F2338D" w:rsidP="003C0AA9">
      <w:pPr>
        <w:pStyle w:val="ListParagraph"/>
        <w:numPr>
          <w:ilvl w:val="0"/>
          <w:numId w:val="1"/>
        </w:numPr>
        <w:jc w:val="both"/>
        <w:rPr>
          <w:sz w:val="18"/>
          <w:szCs w:val="18"/>
        </w:rPr>
      </w:pPr>
      <w:r>
        <w:rPr>
          <w:sz w:val="18"/>
          <w:szCs w:val="18"/>
        </w:rPr>
        <w:t>Nº de alumnos en cada unidad (ratio)</w:t>
      </w:r>
    </w:p>
    <w:p w:rsidR="00F2338D" w:rsidRDefault="00F2338D" w:rsidP="003C0AA9">
      <w:pPr>
        <w:pStyle w:val="ListParagraph"/>
        <w:numPr>
          <w:ilvl w:val="0"/>
          <w:numId w:val="1"/>
        </w:numPr>
        <w:jc w:val="both"/>
        <w:rPr>
          <w:sz w:val="18"/>
          <w:szCs w:val="18"/>
        </w:rPr>
      </w:pPr>
      <w:r>
        <w:rPr>
          <w:sz w:val="18"/>
          <w:szCs w:val="18"/>
        </w:rPr>
        <w:t>Nº de alumnos/as según el sexo</w:t>
      </w:r>
    </w:p>
    <w:p w:rsidR="00F2338D" w:rsidRDefault="00F2338D" w:rsidP="003C0AA9">
      <w:pPr>
        <w:pStyle w:val="ListParagraph"/>
        <w:numPr>
          <w:ilvl w:val="0"/>
          <w:numId w:val="1"/>
        </w:numPr>
        <w:jc w:val="both"/>
        <w:rPr>
          <w:sz w:val="18"/>
          <w:szCs w:val="18"/>
        </w:rPr>
      </w:pPr>
      <w:r>
        <w:rPr>
          <w:sz w:val="18"/>
          <w:szCs w:val="18"/>
        </w:rPr>
        <w:t>Previsiones de plazas escolares en Infantil para los próximos cursos</w:t>
      </w:r>
    </w:p>
    <w:p w:rsidR="00F2338D" w:rsidRPr="000D7BBE" w:rsidRDefault="00F2338D" w:rsidP="003C0AA9">
      <w:pPr>
        <w:pStyle w:val="ListParagraph"/>
        <w:ind w:left="1770"/>
        <w:jc w:val="both"/>
        <w:rPr>
          <w:sz w:val="18"/>
          <w:szCs w:val="18"/>
        </w:rPr>
      </w:pPr>
    </w:p>
    <w:p w:rsidR="00F2338D" w:rsidRDefault="00F2338D" w:rsidP="003C0AA9">
      <w:pPr>
        <w:jc w:val="both"/>
        <w:rPr>
          <w:sz w:val="18"/>
          <w:szCs w:val="18"/>
        </w:rPr>
      </w:pPr>
      <w:r>
        <w:rPr>
          <w:sz w:val="18"/>
          <w:szCs w:val="18"/>
        </w:rPr>
        <w:t>En este pueblo hay cinco colegios de Infantil y Primaria. Para realizar el trabajo,  los alumnos del nivel 6º  se reparten en cinco equipos a los que se les asigna un centro, al que se desplazarán para recopilar los datos necesarios solicitándolo a la secretaría.</w:t>
      </w:r>
    </w:p>
    <w:p w:rsidR="00F2338D" w:rsidRDefault="00F2338D" w:rsidP="003C0AA9">
      <w:pPr>
        <w:jc w:val="both"/>
        <w:rPr>
          <w:sz w:val="18"/>
          <w:szCs w:val="18"/>
        </w:rPr>
      </w:pPr>
      <w:r>
        <w:rPr>
          <w:sz w:val="18"/>
          <w:szCs w:val="18"/>
        </w:rPr>
        <w:tab/>
        <w:t>Se hará un pequeño estudio del centro sobre la localización, año de construcción ,  nº de unidades, nº de alumnos/as por unidad y según sexo, nº de profesores etc.</w:t>
      </w:r>
    </w:p>
    <w:p w:rsidR="00F2338D" w:rsidRDefault="00F2338D" w:rsidP="003C0AA9">
      <w:pPr>
        <w:jc w:val="both"/>
        <w:rPr>
          <w:sz w:val="18"/>
          <w:szCs w:val="18"/>
        </w:rPr>
      </w:pPr>
      <w:r>
        <w:rPr>
          <w:sz w:val="18"/>
          <w:szCs w:val="18"/>
        </w:rPr>
        <w:tab/>
        <w:t>Para conocer las previsiones de plazas escolares en los próximos cursos, un  equipo se pondrá en contacto con el Concejal-Delegado de Educación para solicitar los nacimientos producidos en los años 2007  y  2008 tanto de forma global como por calles. Previamente el concejal es informado por el profesor sobre la finalidad de los datos que solicitan los alumnos.  Con estos datos y conociendo las zonas de influencia de cada centro se podrá conocer de antemano, la oferta de plazas escolares en  cada centro así como los excedentes de cada zona. Con el plano de la localidad se trazará el límite de cada zona de influencia</w:t>
      </w:r>
    </w:p>
    <w:p w:rsidR="00F2338D" w:rsidRDefault="00F2338D" w:rsidP="003C0AA9">
      <w:pPr>
        <w:jc w:val="both"/>
        <w:rPr>
          <w:sz w:val="18"/>
          <w:szCs w:val="18"/>
        </w:rPr>
      </w:pPr>
    </w:p>
    <w:p w:rsidR="00F2338D" w:rsidRDefault="00F2338D" w:rsidP="003C0AA9">
      <w:pPr>
        <w:jc w:val="both"/>
        <w:rPr>
          <w:sz w:val="18"/>
          <w:szCs w:val="18"/>
        </w:rPr>
      </w:pPr>
      <w:r>
        <w:rPr>
          <w:sz w:val="18"/>
          <w:szCs w:val="18"/>
        </w:rPr>
        <w:t>Con todos los datos obtenidos se elabora un informe que se adjuntará a la guía turística, además de una tabla de doble entrada en donde se reflejen todos los datos obtenidos</w:t>
      </w:r>
    </w:p>
    <w:p w:rsidR="00F2338D" w:rsidRDefault="00F2338D" w:rsidP="003C0AA9">
      <w:pPr>
        <w:pStyle w:val="ListParagraph"/>
        <w:numPr>
          <w:ilvl w:val="0"/>
          <w:numId w:val="2"/>
        </w:numPr>
        <w:jc w:val="both"/>
        <w:rPr>
          <w:sz w:val="18"/>
          <w:szCs w:val="18"/>
        </w:rPr>
      </w:pPr>
      <w:r w:rsidRPr="00226FD1">
        <w:rPr>
          <w:sz w:val="18"/>
          <w:szCs w:val="18"/>
        </w:rPr>
        <w:t>Análisis de datos</w:t>
      </w:r>
      <w:r>
        <w:rPr>
          <w:sz w:val="18"/>
          <w:szCs w:val="18"/>
        </w:rPr>
        <w:t xml:space="preserve"> obtenidos</w:t>
      </w:r>
    </w:p>
    <w:p w:rsidR="00F2338D" w:rsidRDefault="00F2338D" w:rsidP="003C0AA9">
      <w:pPr>
        <w:pStyle w:val="ListParagraph"/>
        <w:numPr>
          <w:ilvl w:val="0"/>
          <w:numId w:val="1"/>
        </w:numPr>
        <w:jc w:val="both"/>
        <w:rPr>
          <w:sz w:val="18"/>
          <w:szCs w:val="18"/>
        </w:rPr>
      </w:pPr>
      <w:r>
        <w:rPr>
          <w:sz w:val="18"/>
          <w:szCs w:val="18"/>
        </w:rPr>
        <w:t>Total de alumnos matriculados y porcentaje por sexos</w:t>
      </w:r>
    </w:p>
    <w:p w:rsidR="00F2338D" w:rsidRDefault="00F2338D" w:rsidP="003C0AA9">
      <w:pPr>
        <w:pStyle w:val="ListParagraph"/>
        <w:numPr>
          <w:ilvl w:val="0"/>
          <w:numId w:val="1"/>
        </w:numPr>
        <w:jc w:val="both"/>
        <w:rPr>
          <w:sz w:val="18"/>
          <w:szCs w:val="18"/>
        </w:rPr>
      </w:pPr>
      <w:r>
        <w:rPr>
          <w:sz w:val="18"/>
          <w:szCs w:val="18"/>
        </w:rPr>
        <w:t>Alumnos/as por niveles de enseñanza</w:t>
      </w:r>
    </w:p>
    <w:p w:rsidR="00F2338D" w:rsidRDefault="00F2338D" w:rsidP="003C0AA9">
      <w:pPr>
        <w:pStyle w:val="ListParagraph"/>
        <w:numPr>
          <w:ilvl w:val="0"/>
          <w:numId w:val="1"/>
        </w:numPr>
        <w:jc w:val="both"/>
        <w:rPr>
          <w:sz w:val="18"/>
          <w:szCs w:val="18"/>
        </w:rPr>
      </w:pPr>
      <w:r>
        <w:rPr>
          <w:sz w:val="18"/>
          <w:szCs w:val="18"/>
        </w:rPr>
        <w:t>Alumnos/as por unidades desde Infantil de 3 años hasta 6º de Primaria</w:t>
      </w:r>
    </w:p>
    <w:p w:rsidR="00F2338D" w:rsidRPr="00226FD1" w:rsidRDefault="00F2338D" w:rsidP="003C0AA9">
      <w:pPr>
        <w:pStyle w:val="ListParagraph"/>
        <w:numPr>
          <w:ilvl w:val="0"/>
          <w:numId w:val="1"/>
        </w:numPr>
        <w:jc w:val="both"/>
        <w:rPr>
          <w:sz w:val="18"/>
          <w:szCs w:val="18"/>
        </w:rPr>
      </w:pPr>
      <w:r>
        <w:rPr>
          <w:sz w:val="18"/>
          <w:szCs w:val="18"/>
        </w:rPr>
        <w:t>Nº de unidades</w:t>
      </w:r>
    </w:p>
    <w:p w:rsidR="00F2338D" w:rsidRDefault="00F2338D" w:rsidP="003C0AA9">
      <w:pPr>
        <w:pStyle w:val="ListParagraph"/>
        <w:numPr>
          <w:ilvl w:val="0"/>
          <w:numId w:val="1"/>
        </w:numPr>
        <w:jc w:val="both"/>
        <w:rPr>
          <w:sz w:val="18"/>
          <w:szCs w:val="18"/>
        </w:rPr>
      </w:pPr>
      <w:r>
        <w:rPr>
          <w:sz w:val="18"/>
          <w:szCs w:val="18"/>
        </w:rPr>
        <w:t>Ratio  general y por unidades (relación  total alumnos/total unidades)</w:t>
      </w:r>
    </w:p>
    <w:p w:rsidR="00F2338D" w:rsidRDefault="00F2338D" w:rsidP="003C0AA9">
      <w:pPr>
        <w:pStyle w:val="ListParagraph"/>
        <w:numPr>
          <w:ilvl w:val="0"/>
          <w:numId w:val="1"/>
        </w:numPr>
        <w:jc w:val="both"/>
        <w:rPr>
          <w:sz w:val="18"/>
          <w:szCs w:val="18"/>
        </w:rPr>
      </w:pPr>
      <w:r>
        <w:rPr>
          <w:sz w:val="18"/>
          <w:szCs w:val="18"/>
        </w:rPr>
        <w:t>Nº de unidades de infantil total y por centros</w:t>
      </w:r>
    </w:p>
    <w:p w:rsidR="00F2338D" w:rsidRDefault="00F2338D" w:rsidP="003C0AA9">
      <w:pPr>
        <w:pStyle w:val="ListParagraph"/>
        <w:numPr>
          <w:ilvl w:val="0"/>
          <w:numId w:val="1"/>
        </w:numPr>
        <w:jc w:val="both"/>
        <w:rPr>
          <w:sz w:val="18"/>
          <w:szCs w:val="18"/>
        </w:rPr>
      </w:pPr>
      <w:r>
        <w:rPr>
          <w:sz w:val="18"/>
          <w:szCs w:val="18"/>
        </w:rPr>
        <w:t>Nº de unidades de Primaria total y por centros</w:t>
      </w:r>
    </w:p>
    <w:p w:rsidR="00F2338D" w:rsidRDefault="00F2338D" w:rsidP="003C0AA9">
      <w:pPr>
        <w:pStyle w:val="ListParagraph"/>
        <w:numPr>
          <w:ilvl w:val="0"/>
          <w:numId w:val="1"/>
        </w:numPr>
        <w:jc w:val="both"/>
        <w:rPr>
          <w:sz w:val="18"/>
          <w:szCs w:val="18"/>
        </w:rPr>
      </w:pPr>
      <w:r>
        <w:rPr>
          <w:sz w:val="18"/>
          <w:szCs w:val="18"/>
        </w:rPr>
        <w:t>Nº de profesores total y por centros</w:t>
      </w:r>
    </w:p>
    <w:p w:rsidR="00F2338D" w:rsidRDefault="00F2338D" w:rsidP="003C0AA9">
      <w:pPr>
        <w:pStyle w:val="ListParagraph"/>
        <w:numPr>
          <w:ilvl w:val="0"/>
          <w:numId w:val="1"/>
        </w:numPr>
        <w:jc w:val="both"/>
        <w:rPr>
          <w:sz w:val="18"/>
          <w:szCs w:val="18"/>
        </w:rPr>
      </w:pPr>
      <w:r>
        <w:rPr>
          <w:sz w:val="18"/>
          <w:szCs w:val="18"/>
        </w:rPr>
        <w:t>Previsiones de escolarización en Infantil de 3 años para los dos próximos cursos escolares</w:t>
      </w:r>
    </w:p>
    <w:p w:rsidR="00F2338D" w:rsidRDefault="00F2338D" w:rsidP="003C0AA9">
      <w:pPr>
        <w:pStyle w:val="ListParagraph"/>
        <w:numPr>
          <w:ilvl w:val="0"/>
          <w:numId w:val="1"/>
        </w:numPr>
        <w:jc w:val="both"/>
        <w:rPr>
          <w:sz w:val="18"/>
          <w:szCs w:val="18"/>
        </w:rPr>
      </w:pPr>
      <w:r>
        <w:rPr>
          <w:sz w:val="18"/>
          <w:szCs w:val="18"/>
        </w:rPr>
        <w:t>Plano esquemático de las zonas de influencia de cada centro y distancias entre centros.</w:t>
      </w:r>
      <w:r w:rsidRPr="00F803F2">
        <w:rPr>
          <w:sz w:val="18"/>
          <w:szCs w:val="18"/>
        </w:rPr>
        <w:t xml:space="preserve"> </w:t>
      </w:r>
    </w:p>
    <w:p w:rsidR="00F2338D" w:rsidRDefault="00F2338D" w:rsidP="003C0AA9">
      <w:pPr>
        <w:jc w:val="both"/>
        <w:rPr>
          <w:sz w:val="18"/>
          <w:szCs w:val="18"/>
        </w:rPr>
      </w:pPr>
      <w:r>
        <w:rPr>
          <w:sz w:val="18"/>
          <w:szCs w:val="18"/>
        </w:rPr>
        <w:t>Con estas actividades se desarrollarían distintas competencias:</w:t>
      </w:r>
    </w:p>
    <w:p w:rsidR="00F2338D" w:rsidRDefault="00F2338D" w:rsidP="003C0AA9">
      <w:pPr>
        <w:pStyle w:val="ListParagraph"/>
        <w:numPr>
          <w:ilvl w:val="0"/>
          <w:numId w:val="1"/>
        </w:numPr>
        <w:jc w:val="both"/>
        <w:rPr>
          <w:sz w:val="18"/>
          <w:szCs w:val="18"/>
        </w:rPr>
      </w:pPr>
      <w:r>
        <w:rPr>
          <w:sz w:val="18"/>
          <w:szCs w:val="18"/>
        </w:rPr>
        <w:t>Competencia matemática, al tener que manejar cantidades, relacionarlas, calcular porcentajes, distancias, ect.</w:t>
      </w:r>
    </w:p>
    <w:p w:rsidR="00F2338D" w:rsidRDefault="00F2338D" w:rsidP="003C0AA9">
      <w:pPr>
        <w:pStyle w:val="ListParagraph"/>
        <w:numPr>
          <w:ilvl w:val="0"/>
          <w:numId w:val="1"/>
        </w:numPr>
        <w:jc w:val="both"/>
        <w:rPr>
          <w:sz w:val="18"/>
          <w:szCs w:val="18"/>
        </w:rPr>
      </w:pPr>
      <w:r>
        <w:rPr>
          <w:sz w:val="18"/>
          <w:szCs w:val="18"/>
        </w:rPr>
        <w:t>Competencia en comunicación lingüística porque tienen que elaborar un informe, solicitar  y expresar datos, mantener entrevistas, etc.</w:t>
      </w:r>
    </w:p>
    <w:p w:rsidR="00F2338D" w:rsidRDefault="00F2338D" w:rsidP="003C0AA9">
      <w:pPr>
        <w:pStyle w:val="ListParagraph"/>
        <w:numPr>
          <w:ilvl w:val="0"/>
          <w:numId w:val="1"/>
        </w:numPr>
        <w:jc w:val="both"/>
        <w:rPr>
          <w:sz w:val="18"/>
          <w:szCs w:val="18"/>
        </w:rPr>
      </w:pPr>
      <w:r>
        <w:rPr>
          <w:sz w:val="18"/>
          <w:szCs w:val="18"/>
        </w:rPr>
        <w:t>Competencia en el conocimiento e interacción con el mundo físico, ya que manejan datos de la realidad física del entorno, representación en el plano.</w:t>
      </w:r>
    </w:p>
    <w:p w:rsidR="00F2338D" w:rsidRDefault="00F2338D" w:rsidP="003C0AA9">
      <w:pPr>
        <w:pStyle w:val="ListParagraph"/>
        <w:numPr>
          <w:ilvl w:val="0"/>
          <w:numId w:val="1"/>
        </w:numPr>
        <w:jc w:val="both"/>
        <w:rPr>
          <w:sz w:val="18"/>
          <w:szCs w:val="18"/>
        </w:rPr>
      </w:pPr>
      <w:r>
        <w:rPr>
          <w:sz w:val="18"/>
          <w:szCs w:val="18"/>
        </w:rPr>
        <w:t>Competencia en el tratamiento de la información y competencia digital, al tener que expresar de distintas formas los datos obtenidos, símbolos, esquemas, consultas en el plano de la localidad, utilización de un procesador de textos y una hoja de cálculo.</w:t>
      </w:r>
    </w:p>
    <w:p w:rsidR="00F2338D" w:rsidRDefault="00F2338D" w:rsidP="003C0AA9">
      <w:pPr>
        <w:pStyle w:val="ListParagraph"/>
        <w:numPr>
          <w:ilvl w:val="0"/>
          <w:numId w:val="1"/>
        </w:numPr>
        <w:jc w:val="both"/>
        <w:rPr>
          <w:sz w:val="18"/>
          <w:szCs w:val="18"/>
        </w:rPr>
      </w:pPr>
      <w:r>
        <w:rPr>
          <w:sz w:val="18"/>
          <w:szCs w:val="18"/>
        </w:rPr>
        <w:t>Autonomía e iniciativa personal  junto con la competencia de aprender a aprender porque tienen que planificar el trabajo para llegar a la elaboración del informe</w:t>
      </w:r>
    </w:p>
    <w:p w:rsidR="00F2338D" w:rsidRDefault="00F2338D" w:rsidP="003C0AA9">
      <w:pPr>
        <w:pStyle w:val="ListParagraph"/>
        <w:numPr>
          <w:ilvl w:val="0"/>
          <w:numId w:val="1"/>
        </w:numPr>
        <w:jc w:val="both"/>
        <w:rPr>
          <w:sz w:val="18"/>
          <w:szCs w:val="18"/>
        </w:rPr>
      </w:pPr>
      <w:r>
        <w:rPr>
          <w:sz w:val="18"/>
          <w:szCs w:val="18"/>
        </w:rPr>
        <w:t>La competencia social y ciudadana también se ve reflejada al tener que trabajar en equipo</w:t>
      </w:r>
    </w:p>
    <w:p w:rsidR="00F2338D" w:rsidRPr="00F803F2" w:rsidRDefault="00F2338D" w:rsidP="003C0AA9">
      <w:pPr>
        <w:pStyle w:val="ListParagraph"/>
        <w:numPr>
          <w:ilvl w:val="0"/>
          <w:numId w:val="1"/>
        </w:numPr>
        <w:jc w:val="both"/>
        <w:rPr>
          <w:sz w:val="18"/>
          <w:szCs w:val="18"/>
        </w:rPr>
      </w:pPr>
      <w:r>
        <w:rPr>
          <w:sz w:val="18"/>
          <w:szCs w:val="18"/>
        </w:rPr>
        <w:t xml:space="preserve">La cultural y artística también desde el punto de vista del conocimiento de la realidad escolar en la localidad así como de la realización planos.   </w:t>
      </w:r>
    </w:p>
    <w:p w:rsidR="00F2338D" w:rsidRDefault="00F2338D" w:rsidP="003C0AA9">
      <w:pPr>
        <w:jc w:val="both"/>
        <w:rPr>
          <w:sz w:val="18"/>
          <w:szCs w:val="18"/>
        </w:rPr>
      </w:pPr>
    </w:p>
    <w:p w:rsidR="00F2338D" w:rsidRDefault="00F2338D" w:rsidP="003C0AA9">
      <w:pPr>
        <w:jc w:val="both"/>
        <w:rPr>
          <w:sz w:val="18"/>
          <w:szCs w:val="18"/>
        </w:rPr>
      </w:pPr>
    </w:p>
    <w:p w:rsidR="00F2338D" w:rsidRPr="00096EFC" w:rsidRDefault="00F2338D" w:rsidP="003C0AA9">
      <w:pPr>
        <w:jc w:val="both"/>
        <w:rPr>
          <w:sz w:val="18"/>
          <w:szCs w:val="18"/>
        </w:rPr>
      </w:pPr>
    </w:p>
    <w:sectPr w:rsidR="00F2338D" w:rsidRPr="00096EFC" w:rsidSect="00CF37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0697D"/>
    <w:multiLevelType w:val="hybridMultilevel"/>
    <w:tmpl w:val="9D9025D0"/>
    <w:lvl w:ilvl="0" w:tplc="D02E329A">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5D65387"/>
    <w:multiLevelType w:val="hybridMultilevel"/>
    <w:tmpl w:val="945E75F4"/>
    <w:lvl w:ilvl="0" w:tplc="E5A0B516">
      <w:start w:val="5"/>
      <w:numFmt w:val="bullet"/>
      <w:lvlText w:val="-"/>
      <w:lvlJc w:val="left"/>
      <w:pPr>
        <w:ind w:left="1770" w:hanging="360"/>
      </w:pPr>
      <w:rPr>
        <w:rFonts w:ascii="Times New Roman" w:eastAsia="Times New Roman" w:hAnsi="Times New Roman" w:hint="default"/>
      </w:rPr>
    </w:lvl>
    <w:lvl w:ilvl="1" w:tplc="0C0A0003" w:tentative="1">
      <w:start w:val="1"/>
      <w:numFmt w:val="bullet"/>
      <w:lvlText w:val="o"/>
      <w:lvlJc w:val="left"/>
      <w:pPr>
        <w:ind w:left="2490" w:hanging="360"/>
      </w:pPr>
      <w:rPr>
        <w:rFonts w:ascii="Courier New" w:hAnsi="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hint="default"/>
      </w:rPr>
    </w:lvl>
    <w:lvl w:ilvl="8" w:tplc="0C0A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3"/>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EFC"/>
    <w:rsid w:val="00053660"/>
    <w:rsid w:val="000921BB"/>
    <w:rsid w:val="00096EFC"/>
    <w:rsid w:val="000B654A"/>
    <w:rsid w:val="000D7BBE"/>
    <w:rsid w:val="00211761"/>
    <w:rsid w:val="00226FD1"/>
    <w:rsid w:val="002B3D40"/>
    <w:rsid w:val="0038691B"/>
    <w:rsid w:val="003B4996"/>
    <w:rsid w:val="003C0AA9"/>
    <w:rsid w:val="00435350"/>
    <w:rsid w:val="0053423C"/>
    <w:rsid w:val="00612D74"/>
    <w:rsid w:val="006421D6"/>
    <w:rsid w:val="00787009"/>
    <w:rsid w:val="007B7073"/>
    <w:rsid w:val="007C6AB8"/>
    <w:rsid w:val="00825805"/>
    <w:rsid w:val="00972D2E"/>
    <w:rsid w:val="009A0964"/>
    <w:rsid w:val="00A65079"/>
    <w:rsid w:val="00AC0DAD"/>
    <w:rsid w:val="00C211D3"/>
    <w:rsid w:val="00C317A7"/>
    <w:rsid w:val="00C36ED9"/>
    <w:rsid w:val="00C77306"/>
    <w:rsid w:val="00C86017"/>
    <w:rsid w:val="00CF37EA"/>
    <w:rsid w:val="00D4438F"/>
    <w:rsid w:val="00D75B2F"/>
    <w:rsid w:val="00E90B84"/>
    <w:rsid w:val="00F2338D"/>
    <w:rsid w:val="00F44696"/>
    <w:rsid w:val="00F803F2"/>
    <w:rsid w:val="00F906BF"/>
    <w:rsid w:val="00FA5939"/>
    <w:rsid w:val="00FA5FD9"/>
    <w:rsid w:val="00FE4F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D9"/>
    <w:rPr>
      <w:rFonts w:ascii="Times New Roman" w:hAnsi="Times New Roman"/>
      <w:sz w:val="24"/>
      <w:szCs w:val="24"/>
      <w:lang w:val="es-ES" w:eastAsia="es-ES"/>
    </w:rPr>
  </w:style>
  <w:style w:type="paragraph" w:styleId="Heading1">
    <w:name w:val="heading 1"/>
    <w:basedOn w:val="Normal"/>
    <w:next w:val="Normal"/>
    <w:link w:val="Heading1Char"/>
    <w:uiPriority w:val="99"/>
    <w:qFormat/>
    <w:rsid w:val="00FA5FD9"/>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5FD9"/>
    <w:rPr>
      <w:rFonts w:ascii="Cambria" w:hAnsi="Cambria" w:cs="Times New Roman"/>
      <w:b/>
      <w:bCs/>
      <w:color w:val="365F91"/>
      <w:sz w:val="28"/>
      <w:szCs w:val="28"/>
      <w:lang w:eastAsia="es-ES"/>
    </w:rPr>
  </w:style>
  <w:style w:type="paragraph" w:styleId="ListParagraph">
    <w:name w:val="List Paragraph"/>
    <w:basedOn w:val="Normal"/>
    <w:uiPriority w:val="99"/>
    <w:qFormat/>
    <w:rsid w:val="000D7BBE"/>
    <w:pPr>
      <w:ind w:left="720"/>
      <w:contextualSpacing/>
    </w:pPr>
  </w:style>
  <w:style w:type="table" w:styleId="TableGrid">
    <w:name w:val="Table Grid"/>
    <w:basedOn w:val="TableNormal"/>
    <w:uiPriority w:val="99"/>
    <w:rsid w:val="007B70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612</Words>
  <Characters>3369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DLV</dc:creator>
  <cp:keywords/>
  <dc:description/>
  <cp:lastModifiedBy>cristina.laina</cp:lastModifiedBy>
  <cp:revision>5</cp:revision>
  <dcterms:created xsi:type="dcterms:W3CDTF">2009-12-23T11:10:00Z</dcterms:created>
  <dcterms:modified xsi:type="dcterms:W3CDTF">2010-01-22T11:26:00Z</dcterms:modified>
</cp:coreProperties>
</file>